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3"/>
        <w:gridCol w:w="2682"/>
        <w:gridCol w:w="3544"/>
        <w:gridCol w:w="3368"/>
      </w:tblGrid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04010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Вопрос повестки, предложение</w:t>
            </w:r>
          </w:p>
        </w:tc>
        <w:tc>
          <w:tcPr>
            <w:tcW w:w="3544" w:type="dxa"/>
          </w:tcPr>
          <w:p w:rsidR="00BA7C31" w:rsidRPr="003A4E47" w:rsidRDefault="00BA7C31" w:rsidP="00A423EC">
            <w:pPr>
              <w:rPr>
                <w:rFonts w:ascii="Times New Roman" w:hAnsi="Times New Roman" w:cs="Times New Roman"/>
                <w:b/>
              </w:rPr>
            </w:pPr>
            <w:r w:rsidRPr="003A4E47">
              <w:rPr>
                <w:rFonts w:ascii="Times New Roman" w:hAnsi="Times New Roman" w:cs="Times New Roman"/>
                <w:b/>
              </w:rPr>
              <w:t>Комментарий, обоснование</w:t>
            </w:r>
          </w:p>
        </w:tc>
        <w:tc>
          <w:tcPr>
            <w:tcW w:w="3368" w:type="dxa"/>
          </w:tcPr>
          <w:p w:rsidR="00BA7C31" w:rsidRPr="00964085" w:rsidRDefault="00AB38B7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Комментарии ТСН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2" w:type="dxa"/>
          </w:tcPr>
          <w:p w:rsidR="00BA7C31" w:rsidRPr="007F6C58" w:rsidRDefault="00BA7C31" w:rsidP="0004010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Предлагаем проводить собрание в очно-заочной форме. В случае отказа просим обосновать причины и преимущества выбора заочной формы проведения, а также цели проведения и законность проведения очной части в случае заочного голосования.</w:t>
            </w:r>
          </w:p>
          <w:p w:rsidR="00BA7C31" w:rsidRPr="007F6C58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04010A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Формы проведения общих собраний собственников перечислены </w:t>
            </w:r>
            <w:r w:rsidRPr="00F00324">
              <w:rPr>
                <w:rFonts w:ascii="Times New Roman" w:hAnsi="Times New Roman" w:cs="Times New Roman"/>
              </w:rPr>
              <w:t xml:space="preserve">в </w:t>
            </w:r>
            <w:hyperlink r:id="rId8" w:tgtFrame="_blank" w:history="1">
              <w:r w:rsidRPr="00F00324">
                <w:rPr>
                  <w:rStyle w:val="a7"/>
                  <w:rFonts w:ascii="Times New Roman" w:hAnsi="Times New Roman" w:cs="Times New Roman"/>
                  <w:color w:val="auto"/>
                </w:rPr>
                <w:t>ст. 44.1 ЖК РФ</w:t>
              </w:r>
            </w:hyperlink>
            <w:r w:rsidRPr="00F00324">
              <w:rPr>
                <w:rFonts w:ascii="Times New Roman" w:hAnsi="Times New Roman" w:cs="Times New Roman"/>
              </w:rPr>
              <w:t>.</w:t>
            </w:r>
            <w:r w:rsidRPr="003A4E47">
              <w:rPr>
                <w:rFonts w:ascii="Times New Roman" w:hAnsi="Times New Roman" w:cs="Times New Roman"/>
              </w:rPr>
              <w:t xml:space="preserve"> Их три: очная, заочная и очно-заочная.</w:t>
            </w:r>
          </w:p>
          <w:p w:rsidR="00BA7C31" w:rsidRPr="003A4E47" w:rsidRDefault="00BA7C31" w:rsidP="0004010A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Если заявленное очное собрание не набрало кворум, можно провести отдельное заочное собрание.</w:t>
            </w:r>
          </w:p>
          <w:p w:rsidR="00D97232" w:rsidRDefault="00BA7C31" w:rsidP="0004010A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Преимущество очно-заочной формы в том, что часть собственников смогут очно обсудить с инициатором проблемы, а на заочной части наберется больше голосов. </w:t>
            </w:r>
            <w:r w:rsidR="00D97232">
              <w:rPr>
                <w:rFonts w:ascii="Times New Roman" w:hAnsi="Times New Roman" w:cs="Times New Roman"/>
              </w:rPr>
              <w:t xml:space="preserve"> </w:t>
            </w:r>
          </w:p>
          <w:p w:rsidR="00BA7C31" w:rsidRDefault="00BA7C31" w:rsidP="0004010A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При такой форме собрания собственников не придётся уведомлять о каждой части отдельно и придётся составить всего один протокол.</w:t>
            </w:r>
          </w:p>
          <w:p w:rsidR="00D97232" w:rsidRPr="003A4E47" w:rsidRDefault="00D97232" w:rsidP="00040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415F54" w:rsidRPr="00964085" w:rsidRDefault="00415F54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ЭТО НЕ ВОПРОС повестки дня.</w:t>
            </w:r>
            <w:r w:rsidR="00515F87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Это вопрос подготовки к общему собранию.</w:t>
            </w:r>
          </w:p>
          <w:p w:rsidR="00415F54" w:rsidRPr="00964085" w:rsidRDefault="00415F54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BA7C31" w:rsidRPr="00964085" w:rsidRDefault="00AB38B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Проведение собрания в очной форме может привести к ошибкам, поскольку в данном собрании не будет принимать участия администратор (ответственный за подсчет голосов). </w:t>
            </w:r>
            <w:bookmarkStart w:id="0" w:name="_GoBack"/>
            <w:bookmarkEnd w:id="0"/>
          </w:p>
          <w:p w:rsidR="00515F87" w:rsidRDefault="00515F8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Матвеев И.В.: «У нас есть списки участников прошлого собрания, Матвеева А.С. готова провести подсчет голосов на очной части собрания»</w:t>
            </w:r>
          </w:p>
          <w:p w:rsidR="00515F87" w:rsidRDefault="00515F8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415F54" w:rsidRPr="00964085" w:rsidRDefault="00515F8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Решено: Предоставить Матвеевой А.С. обновленные списки собственников, назначить ее ответственной за подсчет голосов на очном собрании.</w:t>
            </w:r>
          </w:p>
          <w:p w:rsidR="00AB38B7" w:rsidRPr="00964085" w:rsidRDefault="00AB38B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AB38B7" w:rsidRPr="00964085" w:rsidRDefault="00AB38B7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8B15BC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К каждому протоколу для голосования приложить «Комментарии к вопросам для голосования» по образцу Приложения №1, в котором дать понятные объяснения по процедуре проведения собрания и дать понятные комментарии по каждому вопросу для голосования (в Приложении приведен пример)</w:t>
            </w:r>
          </w:p>
        </w:tc>
        <w:tc>
          <w:tcPr>
            <w:tcW w:w="3544" w:type="dxa"/>
          </w:tcPr>
          <w:p w:rsidR="00BA7C31" w:rsidRPr="003A4E47" w:rsidRDefault="00BA7C31" w:rsidP="000401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ниже Приложение №1.</w:t>
            </w:r>
          </w:p>
        </w:tc>
        <w:tc>
          <w:tcPr>
            <w:tcW w:w="3368" w:type="dxa"/>
          </w:tcPr>
          <w:p w:rsidR="00BA7C31" w:rsidRPr="00964085" w:rsidRDefault="00415F54" w:rsidP="0004010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0032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Избрание председателя общего собрания, кандидаты от жильцов: Логинов А.Ю., Матвеев И.В. </w:t>
            </w:r>
          </w:p>
        </w:tc>
        <w:tc>
          <w:tcPr>
            <w:tcW w:w="3544" w:type="dxa"/>
          </w:tcPr>
          <w:p w:rsidR="00BA7C31" w:rsidRPr="003A4E47" w:rsidRDefault="00BA7C31" w:rsidP="00B83D8E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Председатель ведет собрание</w:t>
            </w:r>
          </w:p>
        </w:tc>
        <w:tc>
          <w:tcPr>
            <w:tcW w:w="3368" w:type="dxa"/>
          </w:tcPr>
          <w:p w:rsidR="003746C0" w:rsidRPr="00964085" w:rsidRDefault="00415F54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Направить запрос Логинову А.Ю. Получить утвердительный ответ.</w:t>
            </w:r>
          </w:p>
          <w:p w:rsidR="00515F87" w:rsidRDefault="00D97232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Матвеев И.В. неподходящий кандидат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>, поскольку имеет финансовый интерес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по большинству вопросов, предлагаемых Матвеево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>й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А.С</w:t>
            </w:r>
            <w:r w:rsidR="00515F87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415F54" w:rsidRPr="00964085" w:rsidRDefault="00515F87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настоящее время является ответчиком по иску ТСН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о демонтаже незаконно установленной перегородке в холле 3его этажа первой секции.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Дело сл</w:t>
            </w:r>
            <w:r w:rsidR="000F44B8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ушается в </w:t>
            </w:r>
            <w:r w:rsidR="000F44B8" w:rsidRPr="00964085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>Василеостровском суде.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 w:rsidR="000F44B8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Дело № 2-5018/2018. 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Следующее заседание 27.02.2019</w:t>
            </w:r>
          </w:p>
          <w:p w:rsidR="00DE66A7" w:rsidRPr="00964085" w:rsidRDefault="00DE66A7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Просим предложить еще кандидатуру от инициатора.</w:t>
            </w:r>
          </w:p>
          <w:p w:rsidR="00DE66A7" w:rsidRPr="003746C0" w:rsidRDefault="00DE66A7" w:rsidP="00B83D8E">
            <w:pPr>
              <w:rPr>
                <w:rFonts w:ascii="Times New Roman" w:hAnsi="Times New Roman" w:cs="Times New Roman"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B83D8E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Избрание секретаря общего собрания, кандидат Петрова Н.А.</w:t>
            </w:r>
          </w:p>
          <w:p w:rsidR="00BA7C31" w:rsidRPr="007F6C58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B83D8E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Секретарь составляет и оформляет протокол</w:t>
            </w:r>
          </w:p>
        </w:tc>
        <w:tc>
          <w:tcPr>
            <w:tcW w:w="3368" w:type="dxa"/>
          </w:tcPr>
          <w:p w:rsidR="00BA7C31" w:rsidRPr="00964085" w:rsidRDefault="00415F54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Петрова Н.А. не может гарантировать свое присутствие на очной части ОС.</w:t>
            </w:r>
          </w:p>
          <w:p w:rsidR="0081308D" w:rsidRPr="00964085" w:rsidRDefault="0081308D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Просим предложить еще кандидатуру от инициатора.</w:t>
            </w:r>
          </w:p>
          <w:p w:rsidR="00415F54" w:rsidRPr="00964085" w:rsidRDefault="00415F54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B83D8E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Избрание членов счетной комиссии, кандидаты: Председатель собрания, секретарь собрания, Матвеева А.С.</w:t>
            </w:r>
          </w:p>
        </w:tc>
        <w:tc>
          <w:tcPr>
            <w:tcW w:w="3544" w:type="dxa"/>
          </w:tcPr>
          <w:p w:rsidR="00BA7C31" w:rsidRPr="003A4E47" w:rsidRDefault="00BA7C31" w:rsidP="00B83D8E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Счётная комиссия подсчитывает голоса участников и подводит итоги голосования по каждому вопросу повестки дня.</w:t>
            </w:r>
          </w:p>
        </w:tc>
        <w:tc>
          <w:tcPr>
            <w:tcW w:w="3368" w:type="dxa"/>
          </w:tcPr>
          <w:p w:rsidR="00BA7C31" w:rsidRPr="00964085" w:rsidRDefault="007F6C58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В счетную комиссию не могут</w:t>
            </w:r>
            <w:r w:rsidR="00415F54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входить председатель собрания и секретарь</w:t>
            </w:r>
            <w:r w:rsidR="005418B5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A6672A" w:rsidRPr="00964085" w:rsidRDefault="005418B5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Член счетной комиссии должен владеть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  <w:lang w:val="en-US"/>
              </w:rPr>
              <w:t>XL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D46C19" w:rsidRPr="00964085" w:rsidRDefault="00D46C19" w:rsidP="00B83D8E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Кандидатура Матвеевой А.С. принимается, просим еще две.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B83D8E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Выслушать отчет Председателя Правления Товарищества о деятельности за 2018 год и оценить деятельность Председателя Правления Товарищества путем голосования «ЗА» (положительная оценка), «ПРОТИВ» (оценка отрицательная), «ВОЗДЕРЖАЛСЯ».</w:t>
            </w:r>
          </w:p>
          <w:p w:rsidR="00BA7C31" w:rsidRPr="007F6C58" w:rsidRDefault="00BA7C31" w:rsidP="00B83D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 для оценки деятельности Председателя за 2018 год</w:t>
            </w:r>
          </w:p>
          <w:p w:rsidR="00A6672A" w:rsidRDefault="00A6672A" w:rsidP="00A423EC">
            <w:pPr>
              <w:rPr>
                <w:rFonts w:ascii="Times New Roman" w:hAnsi="Times New Roman" w:cs="Times New Roman"/>
              </w:rPr>
            </w:pPr>
          </w:p>
          <w:p w:rsidR="00D46C19" w:rsidRDefault="00D46C19" w:rsidP="00A6672A">
            <w:pPr>
              <w:rPr>
                <w:rFonts w:ascii="Times New Roman" w:hAnsi="Times New Roman" w:cs="Times New Roman"/>
                <w:color w:val="FF0000"/>
              </w:rPr>
            </w:pPr>
          </w:p>
          <w:p w:rsidR="00A6672A" w:rsidRPr="00A6672A" w:rsidRDefault="00A6672A" w:rsidP="00A6672A">
            <w:pPr>
              <w:rPr>
                <w:rFonts w:ascii="Times New Roman" w:hAnsi="Times New Roman" w:cs="Times New Roman"/>
                <w:color w:val="FF0000"/>
              </w:rPr>
            </w:pPr>
          </w:p>
          <w:p w:rsidR="00A6672A" w:rsidRPr="003A4E47" w:rsidRDefault="00A6672A" w:rsidP="00A667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7F6C58" w:rsidRDefault="007F6C5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7F6C58" w:rsidRDefault="007F6C5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C00000"/>
              </w:rPr>
              <w:t>Отчет Председателя изучается участниками общего собрания, обсуждается на общем собрании,  а затем утверждается или не утверждается.</w:t>
            </w:r>
          </w:p>
          <w:p w:rsidR="007F6C58" w:rsidRDefault="007F6C5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A6672A" w:rsidRPr="00964085" w:rsidRDefault="00A6672A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В данной формулировке вопрос не может быть включен в повестку дня ОС.</w:t>
            </w:r>
          </w:p>
          <w:p w:rsidR="00A6672A" w:rsidRPr="00964085" w:rsidRDefault="00A6672A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D64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D642D1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Внести изменения в Устав </w:t>
            </w:r>
            <w:r w:rsidRPr="007F6C58">
              <w:rPr>
                <w:rFonts w:ascii="Times New Roman" w:eastAsia="Times New Roman" w:hAnsi="Times New Roman" w:cs="Times New Roman"/>
                <w:lang w:eastAsia="ru-RU"/>
              </w:rPr>
              <w:t xml:space="preserve">Товарищество собственников недвижимости «ТСЖ «Преображенское» от 25.04.2017 в части избрания Правления Товарищества, а именно утвердить избрание Правления Товарищества в составе 6 (шесть) человек </w:t>
            </w:r>
            <w:r w:rsidRPr="007F6C58">
              <w:rPr>
                <w:rFonts w:ascii="Times New Roman" w:hAnsi="Times New Roman" w:cs="Times New Roman"/>
              </w:rPr>
              <w:t>сроком на 1 (один) год.</w:t>
            </w:r>
          </w:p>
          <w:p w:rsidR="00BA7C31" w:rsidRPr="007F6C58" w:rsidRDefault="00BA7C31" w:rsidP="00D642D1">
            <w:pPr>
              <w:rPr>
                <w:rFonts w:ascii="Times New Roman" w:hAnsi="Times New Roman" w:cs="Times New Roman"/>
              </w:rPr>
            </w:pPr>
          </w:p>
          <w:p w:rsidR="00BA7C31" w:rsidRPr="007F6C58" w:rsidRDefault="00BA7C31" w:rsidP="00A24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D642D1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Согласно </w:t>
            </w:r>
            <w:r>
              <w:rPr>
                <w:rFonts w:ascii="Times New Roman" w:hAnsi="Times New Roman" w:cs="Times New Roman"/>
              </w:rPr>
              <w:t xml:space="preserve">текущей редакции </w:t>
            </w:r>
            <w:r w:rsidRPr="003A4E47">
              <w:rPr>
                <w:rFonts w:ascii="Times New Roman" w:hAnsi="Times New Roman" w:cs="Times New Roman"/>
              </w:rPr>
              <w:t xml:space="preserve">п. 9.3. Устава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3A4E47">
              <w:rPr>
                <w:rFonts w:ascii="Times New Roman" w:hAnsi="Times New Roman" w:cs="Times New Roman"/>
              </w:rPr>
              <w:t>Правление Товарищества в составе пяти человек избирается из числа членов Товарищества Общим Собранием членов Товарищества на 2 (два) года.</w:t>
            </w:r>
          </w:p>
          <w:p w:rsidR="00BA7C31" w:rsidRPr="003A4E47" w:rsidRDefault="00BA7C31" w:rsidP="008011D7">
            <w:pPr>
              <w:rPr>
                <w:rFonts w:ascii="Times New Roman" w:hAnsi="Times New Roman" w:cs="Times New Roman"/>
              </w:rPr>
            </w:pPr>
          </w:p>
          <w:p w:rsidR="00BA7C31" w:rsidRDefault="00BA7C31" w:rsidP="00BA64BA">
            <w:pPr>
              <w:rPr>
                <w:rFonts w:ascii="Times New Roman" w:hAnsi="Times New Roman" w:cs="Times New Roman"/>
              </w:rPr>
            </w:pPr>
          </w:p>
          <w:p w:rsidR="003746C0" w:rsidRPr="00964085" w:rsidRDefault="003746C0" w:rsidP="00BA64B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Это не комментарий, а факт.</w:t>
            </w:r>
          </w:p>
          <w:p w:rsidR="00DE66A7" w:rsidRPr="003A4E47" w:rsidRDefault="00DE66A7" w:rsidP="00BA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Default="005418B5" w:rsidP="00D642D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Просим предоставить </w:t>
            </w:r>
            <w:r w:rsidR="003746C0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обоснованные 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комментарии.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Чем предложенная схема эффективнее </w:t>
            </w:r>
            <w:proofErr w:type="gramStart"/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существующей</w:t>
            </w:r>
            <w:proofErr w:type="gramEnd"/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515F87" w:rsidRDefault="00515F87" w:rsidP="00D642D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515F87" w:rsidRPr="00964085" w:rsidRDefault="00515F87" w:rsidP="00D642D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Разработать новый Устав, предложить на обсуждение членам ТСН.</w:t>
            </w:r>
          </w:p>
          <w:p w:rsidR="003746C0" w:rsidRPr="00964085" w:rsidRDefault="003746C0" w:rsidP="00D642D1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D64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D642D1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Избрание Правления ТСН в составе:</w:t>
            </w:r>
          </w:p>
          <w:p w:rsidR="00BA7C31" w:rsidRPr="007F6C58" w:rsidRDefault="00BA7C31" w:rsidP="00D642D1">
            <w:pPr>
              <w:rPr>
                <w:rFonts w:ascii="Times New Roman" w:hAnsi="Times New Roman" w:cs="Times New Roman"/>
              </w:rPr>
            </w:pP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Логинов Андрей Юрьевич (кв.58)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  <w:proofErr w:type="spellStart"/>
            <w:r w:rsidRPr="007F6C58">
              <w:rPr>
                <w:rFonts w:ascii="Times New Roman" w:hAnsi="Times New Roman" w:cs="Times New Roman"/>
              </w:rPr>
              <w:t>Лушпеев</w:t>
            </w:r>
            <w:proofErr w:type="spellEnd"/>
            <w:r w:rsidRPr="007F6C58">
              <w:rPr>
                <w:rFonts w:ascii="Times New Roman" w:hAnsi="Times New Roman" w:cs="Times New Roman"/>
              </w:rPr>
              <w:t xml:space="preserve"> Владимир Александрович (кв.2)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lastRenderedPageBreak/>
              <w:t>Матвеев Игорь Вячеславович (кв.12,56)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Семенов Данила Алексеевич (кв.72)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  <w:highlight w:val="yellow"/>
              </w:rPr>
            </w:pPr>
            <w:r w:rsidRPr="007F6C58">
              <w:rPr>
                <w:rFonts w:ascii="Times New Roman" w:hAnsi="Times New Roman" w:cs="Times New Roman"/>
                <w:highlight w:val="yellow"/>
              </w:rPr>
              <w:t>Вуколов Владимир Николаевич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  <w:highlight w:val="yellow"/>
              </w:rPr>
              <w:t>?</w:t>
            </w:r>
            <w:r w:rsidRPr="007F6C58">
              <w:rPr>
                <w:rFonts w:ascii="Times New Roman" w:hAnsi="Times New Roman" w:cs="Times New Roman"/>
              </w:rPr>
              <w:t xml:space="preserve"> </w:t>
            </w:r>
            <w:r w:rsidRPr="007F6C58">
              <w:rPr>
                <w:rFonts w:ascii="Times New Roman" w:hAnsi="Times New Roman" w:cs="Times New Roman"/>
                <w:highlight w:val="yellow"/>
              </w:rPr>
              <w:t>(ТСН предлагается выбрать второго кандидата)</w:t>
            </w: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</w:p>
          <w:p w:rsidR="00BA7C31" w:rsidRPr="007F6C58" w:rsidRDefault="00BA7C31" w:rsidP="00BA64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lastRenderedPageBreak/>
              <w:t xml:space="preserve">Предлагаем избирать членов Правления ТСН пропорционально площади </w:t>
            </w:r>
            <w:proofErr w:type="gramStart"/>
            <w:r w:rsidRPr="00BA64BA">
              <w:rPr>
                <w:rFonts w:ascii="Times New Roman" w:hAnsi="Times New Roman" w:cs="Times New Roman"/>
              </w:rPr>
              <w:t>бизнес-центра</w:t>
            </w:r>
            <w:proofErr w:type="gramEnd"/>
            <w:r w:rsidRPr="00BA64BA">
              <w:rPr>
                <w:rFonts w:ascii="Times New Roman" w:hAnsi="Times New Roman" w:cs="Times New Roman"/>
              </w:rPr>
              <w:t xml:space="preserve"> и жилых помещений, а именно в пропорции 1:2.</w:t>
            </w:r>
          </w:p>
          <w:p w:rsidR="00BA7C31" w:rsidRDefault="00BA7C31" w:rsidP="00BA64BA">
            <w:pPr>
              <w:rPr>
                <w:rFonts w:ascii="Times New Roman" w:hAnsi="Times New Roman" w:cs="Times New Roman"/>
              </w:rPr>
            </w:pPr>
          </w:p>
          <w:p w:rsidR="00BA7C31" w:rsidRDefault="00BA7C31" w:rsidP="00BA64BA">
            <w:pPr>
              <w:rPr>
                <w:rFonts w:ascii="Times New Roman" w:hAnsi="Times New Roman" w:cs="Times New Roman"/>
              </w:rPr>
            </w:pPr>
            <w:r w:rsidRPr="00F00324">
              <w:rPr>
                <w:rFonts w:ascii="Times New Roman" w:hAnsi="Times New Roman" w:cs="Times New Roman"/>
                <w:b/>
              </w:rPr>
              <w:t xml:space="preserve">Кандидаты от собственников </w:t>
            </w:r>
            <w:r w:rsidRPr="00F00324">
              <w:rPr>
                <w:rFonts w:ascii="Times New Roman" w:hAnsi="Times New Roman" w:cs="Times New Roman"/>
                <w:b/>
              </w:rPr>
              <w:lastRenderedPageBreak/>
              <w:t xml:space="preserve">только жилых помещений (4), </w:t>
            </w:r>
            <w:r>
              <w:rPr>
                <w:rFonts w:ascii="Times New Roman" w:hAnsi="Times New Roman" w:cs="Times New Roman"/>
                <w:b/>
              </w:rPr>
              <w:t>к</w:t>
            </w:r>
            <w:r w:rsidRPr="00F00324">
              <w:rPr>
                <w:rFonts w:ascii="Times New Roman" w:hAnsi="Times New Roman" w:cs="Times New Roman"/>
                <w:b/>
              </w:rPr>
              <w:t>андидаты от собственни</w:t>
            </w:r>
            <w:r>
              <w:rPr>
                <w:rFonts w:ascii="Times New Roman" w:hAnsi="Times New Roman" w:cs="Times New Roman"/>
                <w:b/>
              </w:rPr>
              <w:t>ков коммерческих помещений (2).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>По имеющейся у жильцов информации: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 общая площадь здания 21733,1 кв. м.; 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 общая площадь жилых и нежилых помещений 17766,8 </w:t>
            </w:r>
            <w:proofErr w:type="spellStart"/>
            <w:r w:rsidRPr="00BA64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64BA">
              <w:rPr>
                <w:rFonts w:ascii="Times New Roman" w:hAnsi="Times New Roman" w:cs="Times New Roman"/>
              </w:rPr>
              <w:t>.,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 общая площадь жилых помещений 10,015 кв. м.; 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 площадь помещений в общедомовой собственности 3966,3 </w:t>
            </w:r>
            <w:proofErr w:type="spellStart"/>
            <w:r w:rsidRPr="00BA64BA">
              <w:rPr>
                <w:rFonts w:ascii="Times New Roman" w:hAnsi="Times New Roman" w:cs="Times New Roman"/>
              </w:rPr>
              <w:t>кв.м</w:t>
            </w:r>
            <w:proofErr w:type="spellEnd"/>
            <w:r w:rsidRPr="00BA64BA">
              <w:rPr>
                <w:rFonts w:ascii="Times New Roman" w:hAnsi="Times New Roman" w:cs="Times New Roman"/>
              </w:rPr>
              <w:t xml:space="preserve">.; 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 площадь паркинга  4300 </w:t>
            </w:r>
            <w:proofErr w:type="spellStart"/>
            <w:r w:rsidRPr="00BA64BA">
              <w:rPr>
                <w:rFonts w:ascii="Times New Roman" w:hAnsi="Times New Roman" w:cs="Times New Roman"/>
              </w:rPr>
              <w:t>кв</w:t>
            </w:r>
            <w:proofErr w:type="gramStart"/>
            <w:r w:rsidRPr="00BA64B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BA64BA">
              <w:rPr>
                <w:rFonts w:ascii="Times New Roman" w:hAnsi="Times New Roman" w:cs="Times New Roman"/>
              </w:rPr>
              <w:t>;</w:t>
            </w:r>
          </w:p>
          <w:p w:rsidR="00BA7C31" w:rsidRPr="00BA64BA" w:rsidRDefault="00BA7C31" w:rsidP="00BA64BA">
            <w:pPr>
              <w:rPr>
                <w:rFonts w:ascii="Times New Roman" w:hAnsi="Times New Roman" w:cs="Times New Roman"/>
              </w:rPr>
            </w:pPr>
            <w:r w:rsidRPr="00BA64BA">
              <w:rPr>
                <w:rFonts w:ascii="Times New Roman" w:hAnsi="Times New Roman" w:cs="Times New Roman"/>
              </w:rPr>
              <w:t xml:space="preserve">-площадь </w:t>
            </w:r>
            <w:proofErr w:type="gramStart"/>
            <w:r w:rsidRPr="00BA64BA">
              <w:rPr>
                <w:rFonts w:ascii="Times New Roman" w:hAnsi="Times New Roman" w:cs="Times New Roman"/>
              </w:rPr>
              <w:t>бизнес-центра</w:t>
            </w:r>
            <w:proofErr w:type="gramEnd"/>
            <w:r w:rsidRPr="00BA64BA">
              <w:rPr>
                <w:rFonts w:ascii="Times New Roman" w:hAnsi="Times New Roman" w:cs="Times New Roman"/>
              </w:rPr>
              <w:t xml:space="preserve"> </w:t>
            </w:r>
            <w:r w:rsidRPr="00F00324">
              <w:rPr>
                <w:rFonts w:ascii="Times New Roman" w:hAnsi="Times New Roman" w:cs="Times New Roman"/>
              </w:rPr>
              <w:t>5030,8 кв. м. (?)</w:t>
            </w:r>
          </w:p>
          <w:p w:rsidR="00BA7C31" w:rsidRPr="003A4E47" w:rsidRDefault="00BA7C31" w:rsidP="00D64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3746C0" w:rsidP="00BA64B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>Получить от всех кандидатов письменное согласие.</w:t>
            </w:r>
          </w:p>
          <w:p w:rsidR="003746C0" w:rsidRPr="00964085" w:rsidRDefault="003746C0" w:rsidP="00BA64B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Матвеева </w:t>
            </w:r>
            <w:r w:rsidR="00A00E27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И.В.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Исключить</w:t>
            </w:r>
          </w:p>
          <w:p w:rsidR="00337CEC" w:rsidRPr="00964085" w:rsidRDefault="00337CEC" w:rsidP="00BA64BA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A423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6C58">
              <w:rPr>
                <w:rFonts w:ascii="Times New Roman" w:hAnsi="Times New Roman" w:cs="Times New Roman"/>
              </w:rPr>
              <w:t xml:space="preserve">Внести изменения в Устав </w:t>
            </w:r>
            <w:r w:rsidRPr="007F6C58">
              <w:rPr>
                <w:rFonts w:ascii="Times New Roman" w:eastAsia="Times New Roman" w:hAnsi="Times New Roman" w:cs="Times New Roman"/>
                <w:lang w:eastAsia="ru-RU"/>
              </w:rPr>
              <w:t xml:space="preserve">Товарищества собственников недвижимости «ТСЖ «Преображенское» от 25.04.2017 и отнести  </w:t>
            </w:r>
            <w:r w:rsidRPr="007F6C58">
              <w:rPr>
                <w:rFonts w:ascii="Times New Roman" w:hAnsi="Times New Roman" w:cs="Times New Roman"/>
              </w:rPr>
              <w:t>избрание Председателя Правления к компетенции Общего собрания членов Товарищества сроком на 1 (один) год.</w:t>
            </w:r>
          </w:p>
        </w:tc>
        <w:tc>
          <w:tcPr>
            <w:tcW w:w="3544" w:type="dxa"/>
          </w:tcPr>
          <w:p w:rsidR="00BA7C31" w:rsidRDefault="00BA7C31" w:rsidP="00617F27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Как следует из ч. 3 ст. 147 ЖК РФ, председатель ТСЖ избирается либо из членов правления товарищества собственников жилья, либо общим собранием членов товарищества, если это вопрос отнесен уставом товарищества к компетенции общего собрания членов ТСЖ.</w:t>
            </w:r>
          </w:p>
          <w:p w:rsidR="00BA7C31" w:rsidRPr="00964085" w:rsidRDefault="00337CEC" w:rsidP="00337C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Где комментарии? Где обоснования, что предлагаемы порядок эффективнее?</w:t>
            </w:r>
          </w:p>
        </w:tc>
        <w:tc>
          <w:tcPr>
            <w:tcW w:w="3368" w:type="dxa"/>
          </w:tcPr>
          <w:p w:rsidR="00515F87" w:rsidRPr="00515F87" w:rsidRDefault="00515F87" w:rsidP="00515F8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515F87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Просим предоставить обоснованные  комментарии. Чем предложенная схема эффективнее </w:t>
            </w:r>
            <w:proofErr w:type="gramStart"/>
            <w:r w:rsidRPr="00515F87">
              <w:rPr>
                <w:rFonts w:ascii="Times New Roman" w:hAnsi="Times New Roman" w:cs="Times New Roman"/>
                <w:b/>
                <w:i/>
                <w:color w:val="C00000"/>
              </w:rPr>
              <w:t>существующей</w:t>
            </w:r>
            <w:proofErr w:type="gramEnd"/>
            <w:r w:rsidRPr="00515F87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515F87" w:rsidRPr="00515F87" w:rsidRDefault="00515F87" w:rsidP="00515F8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515F87" w:rsidRDefault="00515F87" w:rsidP="00515F8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515F87">
              <w:rPr>
                <w:rFonts w:ascii="Times New Roman" w:hAnsi="Times New Roman" w:cs="Times New Roman"/>
                <w:b/>
                <w:i/>
                <w:color w:val="C00000"/>
              </w:rPr>
              <w:t>Разработать новый Устав, предложить на обсуждение членам ТСН.</w:t>
            </w:r>
          </w:p>
          <w:p w:rsidR="00337CEC" w:rsidRPr="003A4E47" w:rsidRDefault="00515F87" w:rsidP="00515F8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C00000"/>
              </w:rPr>
              <w:t>О</w:t>
            </w:r>
            <w:r w:rsidR="00337CEC" w:rsidRPr="00964085">
              <w:rPr>
                <w:rFonts w:ascii="Times New Roman" w:hAnsi="Times New Roman" w:cs="Times New Roman"/>
                <w:b/>
                <w:i/>
                <w:color w:val="C00000"/>
              </w:rPr>
              <w:t>тветственной</w:t>
            </w:r>
            <w:proofErr w:type="gramEnd"/>
            <w:r w:rsidR="00337CEC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 назначить Матвееву А.С.</w:t>
            </w:r>
            <w:r w:rsidR="00D46C19">
              <w:rPr>
                <w:rFonts w:ascii="Times New Roman" w:hAnsi="Times New Roman" w:cs="Times New Roman"/>
                <w:color w:val="C00000"/>
              </w:rPr>
              <w:t xml:space="preserve"> 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617F27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  <w:color w:val="000000"/>
              </w:rPr>
              <w:t xml:space="preserve">Отменить вознаграждение </w:t>
            </w:r>
            <w:r w:rsidRPr="007F6C58">
              <w:rPr>
                <w:rFonts w:ascii="Times New Roman" w:hAnsi="Times New Roman" w:cs="Times New Roman"/>
              </w:rPr>
              <w:t>Председателя Правления Товарищества и определить работу Председателя Правления Товарищества</w:t>
            </w:r>
            <w:r w:rsidRPr="007F6C58">
              <w:rPr>
                <w:rFonts w:ascii="Times New Roman" w:hAnsi="Times New Roman" w:cs="Times New Roman"/>
                <w:color w:val="000000"/>
              </w:rPr>
              <w:t xml:space="preserve"> на общественных началах.</w:t>
            </w:r>
          </w:p>
        </w:tc>
        <w:tc>
          <w:tcPr>
            <w:tcW w:w="3544" w:type="dxa"/>
          </w:tcPr>
          <w:p w:rsidR="00BA7C31" w:rsidRDefault="00BA7C31" w:rsidP="00C766DC">
            <w:pPr>
              <w:rPr>
                <w:rFonts w:ascii="Times New Roman" w:hAnsi="Times New Roman" w:cs="Times New Roman"/>
              </w:rPr>
            </w:pPr>
            <w:proofErr w:type="gramStart"/>
            <w:r w:rsidRPr="003A4E47">
              <w:rPr>
                <w:rFonts w:ascii="Times New Roman" w:hAnsi="Times New Roman" w:cs="Times New Roman"/>
              </w:rPr>
              <w:t>Согласно п. 8.2. 14) Устава к компетенции Общего собрания членов Товарищества относится определение размера вознаграждения членов Правления Товарищества, в том числе Председателя Правления Товарищества.</w:t>
            </w:r>
            <w:proofErr w:type="gramEnd"/>
            <w:r w:rsidRPr="003A4E47">
              <w:rPr>
                <w:rFonts w:ascii="Times New Roman" w:hAnsi="Times New Roman" w:cs="Times New Roman"/>
              </w:rPr>
              <w:t xml:space="preserve"> </w:t>
            </w:r>
            <w:r w:rsidRPr="00C766DC">
              <w:rPr>
                <w:rFonts w:ascii="Times New Roman" w:hAnsi="Times New Roman" w:cs="Times New Roman"/>
                <w:u w:val="single"/>
              </w:rPr>
              <w:t>Обоснование - усиление состава Правления.</w:t>
            </w:r>
            <w:r w:rsidRPr="003A4E47">
              <w:rPr>
                <w:rFonts w:ascii="Times New Roman" w:hAnsi="Times New Roman" w:cs="Times New Roman"/>
              </w:rPr>
              <w:t xml:space="preserve"> </w:t>
            </w:r>
          </w:p>
          <w:p w:rsidR="003746C0" w:rsidRDefault="003746C0" w:rsidP="00C766DC">
            <w:pPr>
              <w:rPr>
                <w:rFonts w:ascii="Times New Roman" w:hAnsi="Times New Roman" w:cs="Times New Roman"/>
              </w:rPr>
            </w:pPr>
          </w:p>
          <w:p w:rsidR="003746C0" w:rsidRPr="00515F87" w:rsidRDefault="003746C0" w:rsidP="00C766D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515F87">
              <w:rPr>
                <w:rFonts w:ascii="Times New Roman" w:hAnsi="Times New Roman" w:cs="Times New Roman"/>
                <w:b/>
                <w:i/>
                <w:color w:val="C00000"/>
              </w:rPr>
              <w:t>Это не комментарий.</w:t>
            </w:r>
          </w:p>
          <w:p w:rsidR="003746C0" w:rsidRPr="003A4E47" w:rsidRDefault="003746C0" w:rsidP="00C76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7F6C58" w:rsidP="003746C0">
            <w:pPr>
              <w:rPr>
                <w:rFonts w:ascii="Times New Roman" w:hAnsi="Times New Roman" w:cs="Times New Roman"/>
                <w:b/>
                <w:i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FF0000"/>
              </w:rPr>
              <w:t>Просим объяснить, почему Председатель правления должен выполнять свои обязанности безвозмездно?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19359F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Проголосовать за кандидатов на должность Председателя Правления. Кандидаты от жильцов - Логинов А.Ю., Матвеев И.В. </w:t>
            </w:r>
          </w:p>
          <w:p w:rsidR="00BA7C31" w:rsidRPr="007F6C58" w:rsidRDefault="00BA7C31" w:rsidP="00193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Default="00515F87" w:rsidP="00515F8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55336">
              <w:rPr>
                <w:rFonts w:ascii="Times New Roman" w:hAnsi="Times New Roman" w:cs="Times New Roman"/>
                <w:b/>
                <w:i/>
                <w:color w:val="C00000"/>
              </w:rPr>
              <w:t>Нет комментариев.</w:t>
            </w:r>
          </w:p>
          <w:p w:rsidR="00955336" w:rsidRPr="00955336" w:rsidRDefault="00955336" w:rsidP="00955336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368" w:type="dxa"/>
          </w:tcPr>
          <w:p w:rsidR="007F6C58" w:rsidRPr="007F6C58" w:rsidRDefault="007F6C58" w:rsidP="007F6C5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C00000"/>
              </w:rPr>
              <w:t>На вопрос Матвееву И.В.</w:t>
            </w:r>
          </w:p>
          <w:p w:rsidR="007F6C58" w:rsidRPr="007F6C58" w:rsidRDefault="007F6C58" w:rsidP="007F6C5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C00000"/>
              </w:rPr>
              <w:t>- Вы осознаете ответственность и объем работы  на должности Председателя Правления?</w:t>
            </w:r>
          </w:p>
          <w:p w:rsidR="007F6C58" w:rsidRPr="007F6C58" w:rsidRDefault="007F6C58" w:rsidP="007F6C5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C00000"/>
              </w:rPr>
              <w:t>Получен ответ:</w:t>
            </w:r>
          </w:p>
          <w:p w:rsidR="007F6C58" w:rsidRDefault="007F6C58" w:rsidP="007F6C5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7F6C58">
              <w:rPr>
                <w:rFonts w:ascii="Times New Roman" w:hAnsi="Times New Roman" w:cs="Times New Roman"/>
                <w:b/>
                <w:i/>
                <w:color w:val="C00000"/>
              </w:rPr>
              <w:t>- Работать должен управляющий, Председатель – это представительская должность.</w:t>
            </w:r>
          </w:p>
          <w:p w:rsidR="007F6C58" w:rsidRDefault="007F6C58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7F6C58" w:rsidRDefault="007F6C58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7F6C58" w:rsidRDefault="007F6C58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7F6C58" w:rsidRDefault="007F6C58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BA7C31" w:rsidRPr="00964085" w:rsidRDefault="003746C0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Противоречит действующему Уставу ТСН.</w:t>
            </w:r>
          </w:p>
          <w:p w:rsidR="00A00E27" w:rsidRPr="00964085" w:rsidRDefault="00A00E27" w:rsidP="00617F27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Сначала ОС утверждается новая редакция устава, затем регистрация, и только затем созыв внеочередного ОС и постановка  вопроса об избрании</w:t>
            </w:r>
            <w:r w:rsidR="00DE66A7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Председателя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3746C0" w:rsidRPr="00964085" w:rsidRDefault="003746C0" w:rsidP="00955336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B911A2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Утвердить штатное расписание ТСН согласно </w:t>
            </w:r>
            <w:r w:rsidRPr="007F6C58">
              <w:rPr>
                <w:rFonts w:ascii="Times New Roman" w:hAnsi="Times New Roman" w:cs="Times New Roman"/>
                <w:highlight w:val="yellow"/>
              </w:rPr>
              <w:t>Приложению №2</w:t>
            </w:r>
            <w:r w:rsidRPr="007F6C58">
              <w:rPr>
                <w:rFonts w:ascii="Times New Roman" w:hAnsi="Times New Roman" w:cs="Times New Roman"/>
              </w:rPr>
              <w:t xml:space="preserve"> с указанием окладов, где сокращено количество управленческого персонала.</w:t>
            </w:r>
          </w:p>
          <w:p w:rsidR="00BA7C31" w:rsidRPr="007F6C58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E10FF6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Просьба к ТСН: Необходимо ознакомить собственников с предложением штата ТСН до момента собрания</w:t>
            </w:r>
          </w:p>
        </w:tc>
        <w:tc>
          <w:tcPr>
            <w:tcW w:w="3368" w:type="dxa"/>
          </w:tcPr>
          <w:p w:rsidR="00BA7C31" w:rsidRPr="00964085" w:rsidRDefault="00A00E27" w:rsidP="00E10FF6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  <w:r w:rsidR="00DE66A7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DE66A7" w:rsidRPr="00964085" w:rsidRDefault="00DE66A7" w:rsidP="00E10FF6">
            <w:pPr>
              <w:rPr>
                <w:rFonts w:ascii="Times New Roman" w:hAnsi="Times New Roman" w:cs="Times New Roman"/>
                <w:b/>
                <w:i/>
                <w:highlight w:val="red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Но пока открыт вопрос – ТСН расторгает договор с ООО «БДК» и принимает в штат всех сотрудников, об</w:t>
            </w:r>
            <w:r w:rsidR="00D97232"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служивающих многоквартирный дом или заключает договор с обслуживающей компанией.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Включение в штат ТСН дворника Виктора Дьяконова </w:t>
            </w:r>
            <w:r w:rsidRPr="007F6C58">
              <w:rPr>
                <w:rFonts w:ascii="Times New Roman" w:hAnsi="Times New Roman" w:cs="Times New Roman"/>
                <w:lang w:val="en-GB"/>
              </w:rPr>
              <w:t>c</w:t>
            </w:r>
            <w:r w:rsidRPr="007F6C58">
              <w:rPr>
                <w:rFonts w:ascii="Times New Roman" w:hAnsi="Times New Roman" w:cs="Times New Roman"/>
              </w:rPr>
              <w:t xml:space="preserve"> 1.09.2019 </w:t>
            </w:r>
            <w:r w:rsidRPr="007F6C58">
              <w:rPr>
                <w:rFonts w:ascii="Times New Roman" w:hAnsi="Times New Roman" w:cs="Times New Roman"/>
                <w:lang w:val="en-GB"/>
              </w:rPr>
              <w:t>c</w:t>
            </w:r>
            <w:r w:rsidRPr="007F6C58">
              <w:rPr>
                <w:rFonts w:ascii="Times New Roman" w:hAnsi="Times New Roman" w:cs="Times New Roman"/>
              </w:rPr>
              <w:t xml:space="preserve"> заработной платой 35,000 до вычета налогов. </w:t>
            </w:r>
          </w:p>
          <w:p w:rsidR="00BA7C31" w:rsidRPr="007F6C58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A423EC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Виктор в телефонном разговоре 18.2.2019 сказал о возможности возвращения с 1.9.2019 на новый </w:t>
            </w:r>
            <w:proofErr w:type="gramStart"/>
            <w:r w:rsidRPr="003A4E47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  <w:r w:rsidRPr="003A4E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8" w:type="dxa"/>
          </w:tcPr>
          <w:p w:rsidR="00BA7C31" w:rsidRPr="00964085" w:rsidRDefault="00A00E27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</w:p>
          <w:p w:rsidR="00A00E27" w:rsidRPr="00964085" w:rsidRDefault="00DE66A7" w:rsidP="00DE66A7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Только э</w:t>
            </w:r>
            <w:r w:rsidR="00A00E27" w:rsidRPr="00964085">
              <w:rPr>
                <w:rFonts w:ascii="Times New Roman" w:hAnsi="Times New Roman" w:cs="Times New Roman"/>
                <w:b/>
                <w:i/>
                <w:color w:val="C00000"/>
              </w:rPr>
              <w:t>то не вопрос повестки дня ОС.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Включение в должностную инструкцию дворника сбор макулатуры, доход от которого направить в счет дохода дворника.</w:t>
            </w:r>
          </w:p>
          <w:p w:rsidR="00BA7C31" w:rsidRPr="007F6C58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A42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Таким </w:t>
            </w:r>
            <w:proofErr w:type="gramStart"/>
            <w:r>
              <w:rPr>
                <w:rFonts w:ascii="Times New Roman" w:hAnsi="Times New Roman" w:cs="Times New Roman"/>
              </w:rPr>
              <w:t>образом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дворника будет мотивация для сбора</w:t>
            </w:r>
            <w:r w:rsidRPr="003A4E47">
              <w:rPr>
                <w:rFonts w:ascii="Times New Roman" w:hAnsi="Times New Roman" w:cs="Times New Roman"/>
              </w:rPr>
              <w:t xml:space="preserve"> макулатуры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8" w:type="dxa"/>
          </w:tcPr>
          <w:p w:rsidR="00A00E27" w:rsidRPr="00964085" w:rsidRDefault="00A00E27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Согласны.</w:t>
            </w:r>
          </w:p>
          <w:p w:rsidR="00BA7C31" w:rsidRPr="00964085" w:rsidRDefault="00A00E27" w:rsidP="00A423EC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b/>
                <w:i/>
              </w:rPr>
              <w:t xml:space="preserve">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Это не вопрос повестки дня ОС.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Исключение пункта «ТЭ на циркуляцию ГВС и отопление ОДН» из счетов на оплаты. Выслушать пояснения от Матвеева И.В.</w:t>
            </w:r>
          </w:p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955336" w:rsidRDefault="00A00E27" w:rsidP="00A423EC">
            <w:pPr>
              <w:rPr>
                <w:rFonts w:ascii="Times New Roman" w:hAnsi="Times New Roman" w:cs="Times New Roman"/>
                <w:b/>
                <w:i/>
              </w:rPr>
            </w:pPr>
            <w:r w:rsidRPr="00955336">
              <w:rPr>
                <w:rFonts w:ascii="Times New Roman" w:hAnsi="Times New Roman" w:cs="Times New Roman"/>
                <w:b/>
                <w:i/>
                <w:color w:val="C00000"/>
              </w:rPr>
              <w:t>Где комментарии?</w:t>
            </w:r>
          </w:p>
        </w:tc>
        <w:tc>
          <w:tcPr>
            <w:tcW w:w="3368" w:type="dxa"/>
          </w:tcPr>
          <w:p w:rsidR="007F6C58" w:rsidRDefault="007F6C5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Матвеев И.В. не с</w:t>
            </w:r>
            <w:r w:rsidR="00F42758">
              <w:rPr>
                <w:rFonts w:ascii="Times New Roman" w:hAnsi="Times New Roman" w:cs="Times New Roman"/>
                <w:b/>
                <w:i/>
                <w:color w:val="C00000"/>
              </w:rPr>
              <w:t>мог дать внятных пояснений присутствующим.</w:t>
            </w:r>
          </w:p>
          <w:p w:rsidR="007F6C58" w:rsidRDefault="007F6C5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7F6C58" w:rsidRDefault="00A00E27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Просим предоставить письменные пояснения Матвеева И.В. </w:t>
            </w:r>
          </w:p>
          <w:p w:rsidR="00BA7C31" w:rsidRPr="00964085" w:rsidRDefault="00A00E27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ДО</w:t>
            </w:r>
            <w:r w:rsidR="007F6C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28.02.2019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A00E27" w:rsidRPr="00964085" w:rsidRDefault="00A00E27" w:rsidP="00A423EC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Разместим на сайте, проведем общее обсуждение.</w:t>
            </w:r>
            <w:r w:rsidR="00D97232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Поставим вопрос на голосование.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055688">
            <w:pPr>
              <w:jc w:val="both"/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Наделить Правление ТСН полномочиями по представлению интересов собственников при заключении договоров на пользование общим имуществом многоквартирного дома.</w:t>
            </w:r>
          </w:p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055688">
            <w:pPr>
              <w:jc w:val="both"/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Корректировка формулировки вопроса 12. Формулировка, предложенная ТСН: «</w:t>
            </w:r>
            <w:r w:rsidRPr="003A4E47">
              <w:rPr>
                <w:rFonts w:ascii="Times New Roman" w:hAnsi="Times New Roman" w:cs="Times New Roman"/>
                <w:i/>
              </w:rPr>
              <w:t xml:space="preserve">Наделить </w:t>
            </w:r>
            <w:r w:rsidRPr="003A4E47">
              <w:rPr>
                <w:rFonts w:ascii="Times New Roman" w:hAnsi="Times New Roman" w:cs="Times New Roman"/>
                <w:b/>
                <w:i/>
              </w:rPr>
              <w:t>ТСН</w:t>
            </w:r>
            <w:r w:rsidRPr="003A4E47">
              <w:rPr>
                <w:rFonts w:ascii="Times New Roman" w:hAnsi="Times New Roman" w:cs="Times New Roman"/>
                <w:i/>
              </w:rPr>
              <w:t xml:space="preserve"> полномочиями по представлению интересов собственников при заключении договоров на пользование общим имуществом многоквартирного дома</w:t>
            </w:r>
            <w:proofErr w:type="gramStart"/>
            <w:r w:rsidRPr="003A4E47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  <w:p w:rsidR="00BA7C31" w:rsidRPr="00955336" w:rsidRDefault="00A00E27" w:rsidP="00055688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55336">
              <w:rPr>
                <w:rFonts w:ascii="Times New Roman" w:hAnsi="Times New Roman" w:cs="Times New Roman"/>
                <w:b/>
                <w:i/>
                <w:color w:val="C00000"/>
              </w:rPr>
              <w:t>Это не комментарий.</w:t>
            </w:r>
          </w:p>
          <w:p w:rsidR="00A00E27" w:rsidRPr="003A4E47" w:rsidRDefault="00A00E27" w:rsidP="0005568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A00E27" w:rsidP="0005568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Просьба предоставить обоснованные  пояснения.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Обязать ТСН подготовить списки и ознакомить собственников со списками общедомовых помещений, которые предполагается возможным сдать в аренду (ответственный Савин Р.Х.)  </w:t>
            </w:r>
          </w:p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FA503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4E47">
              <w:rPr>
                <w:rFonts w:ascii="Times New Roman" w:hAnsi="Times New Roman" w:cs="Times New Roman"/>
              </w:rPr>
              <w:t xml:space="preserve">Необходимо включить данный вопрос для уточнения вопросов 11 и 12, предложенных ТСН: </w:t>
            </w:r>
            <w:r w:rsidRPr="003A4E47">
              <w:rPr>
                <w:rFonts w:ascii="Times New Roman" w:hAnsi="Times New Roman" w:cs="Times New Roman"/>
                <w:i/>
              </w:rPr>
              <w:t>«11.</w:t>
            </w:r>
            <w:r w:rsidRPr="003A4E47">
              <w:rPr>
                <w:rFonts w:ascii="Times New Roman" w:hAnsi="Times New Roman" w:cs="Times New Roman"/>
                <w:i/>
              </w:rPr>
              <w:tab/>
              <w:t xml:space="preserve">Определить размер арендной платы за пользование общим имуществом собственников помещений многоквартирного дома в размере 1 000 руб. в месяц за 1 </w:t>
            </w:r>
            <w:proofErr w:type="spellStart"/>
            <w:r w:rsidRPr="003A4E47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3A4E47">
              <w:rPr>
                <w:rFonts w:ascii="Times New Roman" w:hAnsi="Times New Roman" w:cs="Times New Roman"/>
                <w:i/>
              </w:rPr>
              <w:t>. площади помещения (части помещения).; 12. Наделить ТСН полномочиями по представлению интересов собственников при заключении договоров на пользование общим имуществом многоквартирного дома</w:t>
            </w:r>
            <w:proofErr w:type="gramStart"/>
            <w:r w:rsidRPr="003A4E47"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  <w:p w:rsidR="00BA7C31" w:rsidRPr="003A4E47" w:rsidRDefault="00BA7C31" w:rsidP="00FA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DE66A7" w:rsidRPr="00964085" w:rsidRDefault="00DE66A7" w:rsidP="00A00E27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Все помещения поименованы в Справке по данным технической инвентаризации, которая размещена на сайте</w:t>
            </w:r>
            <w:r w:rsidR="00F427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ТСН с даты его создания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DE66A7" w:rsidRPr="00964085" w:rsidRDefault="00DE66A7" w:rsidP="00A00E27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BA7C31" w:rsidRPr="00964085" w:rsidRDefault="00A00E27" w:rsidP="00A00E2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В настоящее время НЕТ помещений, подлежащих  передаче в аренду.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Обязать ТСН использовать средства, полученные от использования общего имущества собственников помещений в МКД на цели, связанные с содержанием общего имущества собственников помещений в МКД, включая приобретение объектов благоустройства.</w:t>
            </w:r>
          </w:p>
        </w:tc>
        <w:tc>
          <w:tcPr>
            <w:tcW w:w="3544" w:type="dxa"/>
          </w:tcPr>
          <w:p w:rsidR="00BA7C31" w:rsidRPr="003A4E47" w:rsidRDefault="00BA7C31" w:rsidP="00FA5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0F44B8" w:rsidP="00FA503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B70681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Предоставить в пользование часть общего имущества (межквартирных холлов) </w:t>
            </w:r>
            <w:r w:rsidRPr="007F6C58">
              <w:rPr>
                <w:rFonts w:ascii="Times New Roman" w:hAnsi="Times New Roman" w:cs="Times New Roman"/>
                <w:highlight w:val="yellow"/>
              </w:rPr>
              <w:t>согласно Приложению №3</w:t>
            </w:r>
            <w:r w:rsidRPr="007F6C58">
              <w:rPr>
                <w:rFonts w:ascii="Times New Roman" w:hAnsi="Times New Roman" w:cs="Times New Roman"/>
              </w:rPr>
              <w:t xml:space="preserve"> с правом обособления части общего имущества путем установки некапитальных перегородок и дверей при условии заключения договора на использование части общего имущества с ТСН на условиях, согласованных Правлением ТСН  и собственниками помещений, производящими такую установку в соответствующих секциях и этажах. Обособление </w:t>
            </w:r>
            <w:r w:rsidRPr="007F6C58">
              <w:rPr>
                <w:rFonts w:ascii="Times New Roman" w:hAnsi="Times New Roman" w:cs="Times New Roman"/>
              </w:rPr>
              <w:lastRenderedPageBreak/>
              <w:t>производится в случае его согласования в установленном действующим законодательством порядке, а также Правлением ТСН.</w:t>
            </w:r>
          </w:p>
        </w:tc>
        <w:tc>
          <w:tcPr>
            <w:tcW w:w="3544" w:type="dxa"/>
          </w:tcPr>
          <w:p w:rsidR="00BA7C31" w:rsidRPr="003A4E47" w:rsidRDefault="00BA7C31" w:rsidP="00A53746">
            <w:pPr>
              <w:jc w:val="both"/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lastRenderedPageBreak/>
              <w:t xml:space="preserve">Если по данному пункту будет принято положительное решение, собственники, у которых имеются две расположенные рядом квартиры, при условии согласования с соседями по этажу, смогут за свой счет производить установку некапитальных перегородок и дверей, делая, например, один вход на две квартиры, или устанавливая вторую дверь. </w:t>
            </w:r>
          </w:p>
          <w:p w:rsidR="00BA7C31" w:rsidRPr="003A4E47" w:rsidRDefault="00BA7C31" w:rsidP="00C636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Приложение №3 до 22.2.2019 подготовит Матвеев И.В., укажет</w:t>
            </w:r>
            <w:r w:rsidRPr="003A4E47">
              <w:rPr>
                <w:rFonts w:ascii="Times New Roman" w:hAnsi="Times New Roman" w:cs="Times New Roman"/>
                <w:highlight w:val="yellow"/>
              </w:rPr>
              <w:t>, что примером является вторая дверь 12 квартиры</w:t>
            </w:r>
          </w:p>
        </w:tc>
        <w:tc>
          <w:tcPr>
            <w:tcW w:w="3368" w:type="dxa"/>
          </w:tcPr>
          <w:p w:rsidR="00BA7C31" w:rsidRPr="00964085" w:rsidRDefault="000F44B8" w:rsidP="00A53746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Данный вопрос в настоящее время находится на рассмотрении Василеостровского суда.</w:t>
            </w:r>
          </w:p>
          <w:p w:rsidR="005C6264" w:rsidRPr="00964085" w:rsidRDefault="000F44B8" w:rsidP="00A53746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Дело № 2-5018/2018. </w:t>
            </w:r>
          </w:p>
          <w:p w:rsidR="000F44B8" w:rsidRPr="00964085" w:rsidRDefault="00E27AD8" w:rsidP="00A53746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Следующее заседание 27.02.2019</w:t>
            </w:r>
            <w:r w:rsidR="000F44B8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0F44B8" w:rsidRPr="00964085" w:rsidRDefault="000F44B8" w:rsidP="000F44B8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Ответчик</w:t>
            </w:r>
            <w:r w:rsidR="00AF737A">
              <w:rPr>
                <w:rFonts w:ascii="Times New Roman" w:hAnsi="Times New Roman" w:cs="Times New Roman"/>
                <w:b/>
                <w:i/>
                <w:color w:val="C00000"/>
              </w:rPr>
              <w:t>и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Матвеев И.В</w:t>
            </w:r>
            <w:r w:rsidRPr="00AF737A">
              <w:rPr>
                <w:rFonts w:ascii="Times New Roman" w:hAnsi="Times New Roman" w:cs="Times New Roman"/>
                <w:b/>
                <w:i/>
                <w:color w:val="FF0000"/>
              </w:rPr>
              <w:t>.</w:t>
            </w:r>
            <w:r w:rsidR="00AF737A" w:rsidRPr="00AF737A">
              <w:rPr>
                <w:i/>
                <w:color w:val="FF0000"/>
              </w:rPr>
              <w:t xml:space="preserve"> и </w:t>
            </w:r>
            <w:r w:rsidR="00AF737A" w:rsidRPr="00AF73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Матвеева А.С. </w:t>
            </w:r>
            <w:r w:rsidRPr="00AF73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не предоставил</w:t>
            </w:r>
            <w:r w:rsidR="00AF737A">
              <w:rPr>
                <w:rFonts w:ascii="Times New Roman" w:hAnsi="Times New Roman" w:cs="Times New Roman"/>
                <w:b/>
                <w:i/>
                <w:color w:val="FF0000"/>
              </w:rPr>
              <w:t>и</w:t>
            </w:r>
            <w:r w:rsidRPr="00AF737A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суду правовую позицию.</w:t>
            </w:r>
          </w:p>
          <w:p w:rsidR="000F44B8" w:rsidRPr="00964085" w:rsidRDefault="000F44B8" w:rsidP="000F44B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0F44B8" w:rsidRPr="00964085" w:rsidRDefault="000F44B8" w:rsidP="000D51C5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Просьба к Матвееву И.В. и Матвеевой А.С. подготовить пояснения КТО будет возмещать ТСН расходы на уплату штрафа в размере </w:t>
            </w:r>
            <w:r w:rsidR="000D51C5" w:rsidRPr="00964085">
              <w:rPr>
                <w:rFonts w:ascii="Times New Roman" w:hAnsi="Times New Roman" w:cs="Times New Roman"/>
                <w:b/>
                <w:i/>
                <w:color w:val="C00000"/>
              </w:rPr>
              <w:t>70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 000 </w:t>
            </w:r>
            <w:r w:rsidR="00AF737A">
              <w:rPr>
                <w:rFonts w:ascii="Times New Roman" w:hAnsi="Times New Roman" w:cs="Times New Roman"/>
                <w:b/>
                <w:i/>
                <w:color w:val="C00000"/>
              </w:rPr>
              <w:t xml:space="preserve">– 200 000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руб. по постановлению ГУ </w:t>
            </w:r>
            <w:r w:rsidR="00AF737A">
              <w:rPr>
                <w:rFonts w:ascii="Times New Roman" w:hAnsi="Times New Roman" w:cs="Times New Roman"/>
                <w:b/>
                <w:i/>
                <w:color w:val="C00000"/>
              </w:rPr>
              <w:t>М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ЧС за установку перегородк</w:t>
            </w:r>
            <w:r w:rsidR="00DE66A7" w:rsidRPr="00964085">
              <w:rPr>
                <w:rFonts w:ascii="Times New Roman" w:hAnsi="Times New Roman" w:cs="Times New Roman"/>
                <w:b/>
                <w:i/>
                <w:color w:val="C00000"/>
              </w:rPr>
              <w:t>и перед квартирой 12 в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лестничном холле в</w:t>
            </w:r>
            <w:r w:rsidR="00DE66A7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первой секции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0D51C5" w:rsidRDefault="000D51C5" w:rsidP="000D51C5">
            <w:pPr>
              <w:jc w:val="both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Включить в квитанцию по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>квартире 12 или распределить между всеми членами ТСН?</w:t>
            </w:r>
          </w:p>
          <w:p w:rsidR="00F42758" w:rsidRPr="00964085" w:rsidRDefault="00F42758" w:rsidP="00F4275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Для ознакомления приобщить выписку из Кодекса РФ об административных правонарушениях ст. 19.5, ч. 12 и ч. 14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Обязать ТСН подготовить предложение по выбору общедомового помещения, которое возможно переоборудовать под помещение для хранения велосипедов и детских колясок (ответственный Савин Р.Х.)  </w:t>
            </w:r>
          </w:p>
        </w:tc>
        <w:tc>
          <w:tcPr>
            <w:tcW w:w="3544" w:type="dxa"/>
          </w:tcPr>
          <w:p w:rsidR="00BA7C31" w:rsidRPr="003A4E47" w:rsidRDefault="00BA7C31" w:rsidP="00FA5034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Общая площадь помещений, находящихся в общедомовой собственности </w:t>
            </w:r>
            <w:r w:rsidRPr="003A4E47">
              <w:rPr>
                <w:rFonts w:ascii="Times New Roman" w:hAnsi="Times New Roman" w:cs="Times New Roman"/>
                <w:b/>
              </w:rPr>
              <w:t>3966,3</w:t>
            </w:r>
            <w:r w:rsidRPr="003A4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E47">
              <w:rPr>
                <w:rFonts w:ascii="Times New Roman" w:hAnsi="Times New Roman" w:cs="Times New Roman"/>
              </w:rPr>
              <w:t>кв.м</w:t>
            </w:r>
            <w:proofErr w:type="spellEnd"/>
            <w:r w:rsidRPr="003A4E47">
              <w:rPr>
                <w:rFonts w:ascii="Times New Roman" w:hAnsi="Times New Roman" w:cs="Times New Roman"/>
              </w:rPr>
              <w:t>.</w:t>
            </w:r>
          </w:p>
          <w:p w:rsidR="00BA7C31" w:rsidRPr="003A4E47" w:rsidRDefault="00BA7C31" w:rsidP="00FA5034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>По данным собственников</w:t>
            </w:r>
            <w:r>
              <w:rPr>
                <w:rFonts w:ascii="Times New Roman" w:hAnsi="Times New Roman" w:cs="Times New Roman"/>
              </w:rPr>
              <w:t>,</w:t>
            </w:r>
            <w:r w:rsidRPr="003A4E47">
              <w:rPr>
                <w:rFonts w:ascii="Times New Roman" w:hAnsi="Times New Roman" w:cs="Times New Roman"/>
              </w:rPr>
              <w:t xml:space="preserve"> в составе этих помещений есть помещения, которые возможно использовать для хранения велосипедов и детских колясок</w:t>
            </w:r>
          </w:p>
        </w:tc>
        <w:tc>
          <w:tcPr>
            <w:tcW w:w="3368" w:type="dxa"/>
          </w:tcPr>
          <w:p w:rsidR="00BA7C31" w:rsidRDefault="000F44B8" w:rsidP="00FA5034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Матвеев И.В.</w:t>
            </w:r>
          </w:p>
          <w:p w:rsidR="00AF737A" w:rsidRPr="00964085" w:rsidRDefault="00AF737A" w:rsidP="00FA503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</w:rPr>
              <w:t>Получил на руки справку, где поименованы все помещения многоквартирного жилого дома (справка была размещена на сайте ТСН с даты создания сайта)</w:t>
            </w:r>
          </w:p>
        </w:tc>
      </w:tr>
      <w:tr w:rsidR="00BA7C31" w:rsidTr="00337CEC">
        <w:trPr>
          <w:trHeight w:val="238"/>
        </w:trPr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Увеличить количество </w:t>
            </w:r>
            <w:proofErr w:type="spellStart"/>
            <w:r w:rsidRPr="007F6C58">
              <w:rPr>
                <w:rFonts w:ascii="Times New Roman" w:hAnsi="Times New Roman" w:cs="Times New Roman"/>
              </w:rPr>
              <w:t>интернет-провайдеров</w:t>
            </w:r>
            <w:proofErr w:type="spellEnd"/>
            <w:r w:rsidRPr="007F6C58">
              <w:rPr>
                <w:rFonts w:ascii="Times New Roman" w:hAnsi="Times New Roman" w:cs="Times New Roman"/>
              </w:rPr>
              <w:t xml:space="preserve"> в МКД до трех.</w:t>
            </w:r>
          </w:p>
        </w:tc>
        <w:tc>
          <w:tcPr>
            <w:tcW w:w="3544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  <w:r w:rsidRPr="003A4E47">
              <w:rPr>
                <w:rFonts w:ascii="Times New Roman" w:hAnsi="Times New Roman" w:cs="Times New Roman"/>
              </w:rPr>
              <w:t xml:space="preserve">Наблюдаются перебои в работе </w:t>
            </w:r>
            <w:proofErr w:type="gramStart"/>
            <w:r w:rsidRPr="003A4E47">
              <w:rPr>
                <w:rFonts w:ascii="Times New Roman" w:hAnsi="Times New Roman" w:cs="Times New Roman"/>
              </w:rPr>
              <w:t>текущего</w:t>
            </w:r>
            <w:proofErr w:type="gramEnd"/>
            <w:r w:rsidRPr="003A4E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4E47">
              <w:rPr>
                <w:rFonts w:ascii="Times New Roman" w:hAnsi="Times New Roman" w:cs="Times New Roman"/>
              </w:rPr>
              <w:t>интернет-провайдера</w:t>
            </w:r>
            <w:proofErr w:type="spellEnd"/>
            <w:r w:rsidRPr="003A4E47">
              <w:rPr>
                <w:rFonts w:ascii="Times New Roman" w:hAnsi="Times New Roman" w:cs="Times New Roman"/>
              </w:rPr>
              <w:t>.</w:t>
            </w:r>
          </w:p>
          <w:p w:rsidR="00BA7C31" w:rsidRPr="003A4E47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0F44B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5C2758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Утвердить Правила проживания в части нарушения тишины и покоя владельцев помещений </w:t>
            </w:r>
            <w:r w:rsidRPr="007F6C58">
              <w:rPr>
                <w:rFonts w:ascii="Times New Roman" w:hAnsi="Times New Roman" w:cs="Times New Roman"/>
                <w:highlight w:val="yellow"/>
              </w:rPr>
              <w:t>согласно Приложению</w:t>
            </w:r>
            <w:r w:rsidRPr="007F6C58">
              <w:rPr>
                <w:rFonts w:ascii="Times New Roman" w:hAnsi="Times New Roman" w:cs="Times New Roman"/>
              </w:rPr>
              <w:t xml:space="preserve"> </w:t>
            </w:r>
            <w:r w:rsidRPr="007F6C58">
              <w:rPr>
                <w:rFonts w:ascii="Times New Roman" w:hAnsi="Times New Roman" w:cs="Times New Roman"/>
                <w:highlight w:val="yellow"/>
              </w:rPr>
              <w:t>№4.</w:t>
            </w:r>
          </w:p>
        </w:tc>
        <w:tc>
          <w:tcPr>
            <w:tcW w:w="3544" w:type="dxa"/>
          </w:tcPr>
          <w:p w:rsidR="00BA7C31" w:rsidRDefault="00BA7C31" w:rsidP="00A423EC">
            <w:pPr>
              <w:rPr>
                <w:rFonts w:ascii="Times New Roman" w:hAnsi="Times New Roman" w:cs="Times New Roman"/>
                <w:highlight w:val="yellow"/>
              </w:rPr>
            </w:pPr>
            <w:r w:rsidRPr="00B1439B">
              <w:rPr>
                <w:rFonts w:ascii="Times New Roman" w:hAnsi="Times New Roman" w:cs="Times New Roman"/>
              </w:rPr>
              <w:t>Необходимо правила описать в приложении, например, что нельзя сигналить перед</w:t>
            </w:r>
            <w:r w:rsidRPr="00857C74">
              <w:rPr>
                <w:rFonts w:ascii="Times New Roman" w:hAnsi="Times New Roman" w:cs="Times New Roman"/>
              </w:rPr>
              <w:t xml:space="preserve"> шлагбаумом и </w:t>
            </w:r>
            <w:proofErr w:type="spellStart"/>
            <w:r w:rsidRPr="00857C74">
              <w:rPr>
                <w:rFonts w:ascii="Times New Roman" w:hAnsi="Times New Roman" w:cs="Times New Roman"/>
              </w:rPr>
              <w:t>тд</w:t>
            </w:r>
            <w:proofErr w:type="spellEnd"/>
            <w:r w:rsidRPr="00857C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highlight w:val="yellow"/>
              </w:rPr>
              <w:t>Приложение</w:t>
            </w:r>
            <w:r w:rsidRPr="00857C74">
              <w:rPr>
                <w:rFonts w:ascii="Times New Roman" w:hAnsi="Times New Roman" w:cs="Times New Roman"/>
              </w:rPr>
              <w:t xml:space="preserve"> </w:t>
            </w:r>
            <w:r w:rsidRPr="00857C74">
              <w:rPr>
                <w:rFonts w:ascii="Times New Roman" w:hAnsi="Times New Roman" w:cs="Times New Roman"/>
                <w:highlight w:val="yellow"/>
              </w:rPr>
              <w:t>№</w:t>
            </w:r>
            <w:r>
              <w:rPr>
                <w:rFonts w:ascii="Times New Roman" w:hAnsi="Times New Roman" w:cs="Times New Roman"/>
                <w:highlight w:val="yellow"/>
              </w:rPr>
              <w:t>4 подготовит Матвеева А.С. до 22.2.2019.</w:t>
            </w:r>
          </w:p>
          <w:p w:rsidR="00BA7C31" w:rsidRPr="00857C74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BA7C31" w:rsidRPr="00964085" w:rsidRDefault="000F44B8" w:rsidP="00A423EC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Утвердить Правила </w:t>
            </w:r>
            <w:r w:rsidRPr="007F6C58">
              <w:rPr>
                <w:rStyle w:val="a8"/>
                <w:rFonts w:ascii="Times New Roman" w:hAnsi="Times New Roman" w:cs="Times New Roman"/>
              </w:rPr>
              <w:t>выгула домашних животных</w:t>
            </w:r>
            <w:r w:rsidRPr="007F6C58">
              <w:rPr>
                <w:rFonts w:ascii="Times New Roman" w:hAnsi="Times New Roman" w:cs="Times New Roman"/>
              </w:rPr>
              <w:t xml:space="preserve"> на территории, прилегающей к МКД, </w:t>
            </w:r>
            <w:r w:rsidRPr="007F6C58">
              <w:rPr>
                <w:rFonts w:ascii="Times New Roman" w:hAnsi="Times New Roman" w:cs="Times New Roman"/>
                <w:highlight w:val="yellow"/>
              </w:rPr>
              <w:t>согласно Приложению</w:t>
            </w:r>
            <w:r w:rsidRPr="007F6C58">
              <w:rPr>
                <w:rFonts w:ascii="Times New Roman" w:hAnsi="Times New Roman" w:cs="Times New Roman"/>
              </w:rPr>
              <w:t xml:space="preserve"> </w:t>
            </w:r>
            <w:r w:rsidRPr="007F6C58">
              <w:rPr>
                <w:rFonts w:ascii="Times New Roman" w:hAnsi="Times New Roman" w:cs="Times New Roman"/>
                <w:highlight w:val="yellow"/>
              </w:rPr>
              <w:t>№</w:t>
            </w:r>
            <w:r w:rsidRPr="007F6C58">
              <w:rPr>
                <w:rFonts w:ascii="Times New Roman" w:hAnsi="Times New Roman" w:cs="Times New Roman"/>
                <w:highlight w:val="yellow"/>
                <w:lang w:val="en-GB"/>
              </w:rPr>
              <w:t>5</w:t>
            </w:r>
            <w:r w:rsidRPr="007F6C58">
              <w:rPr>
                <w:rFonts w:ascii="Times New Roman" w:hAnsi="Times New Roman" w:cs="Times New Roman"/>
                <w:highlight w:val="yellow"/>
              </w:rPr>
              <w:t>.</w:t>
            </w:r>
          </w:p>
        </w:tc>
        <w:tc>
          <w:tcPr>
            <w:tcW w:w="3544" w:type="dxa"/>
          </w:tcPr>
          <w:p w:rsidR="00BA7C31" w:rsidRPr="00857C74" w:rsidRDefault="00BA7C31" w:rsidP="00B1439B">
            <w:pPr>
              <w:rPr>
                <w:rFonts w:ascii="Times New Roman" w:hAnsi="Times New Roman" w:cs="Times New Roman"/>
                <w:highlight w:val="yellow"/>
              </w:rPr>
            </w:pPr>
            <w:r w:rsidRPr="00B1439B">
              <w:rPr>
                <w:rFonts w:ascii="Times New Roman" w:hAnsi="Times New Roman" w:cs="Times New Roman"/>
              </w:rPr>
              <w:t xml:space="preserve">В приложении указать, что жильцам необходимо убирать за своими домашними питомцами оставленные продукты жизнедеятельности. </w:t>
            </w:r>
            <w:r>
              <w:rPr>
                <w:rFonts w:ascii="Times New Roman" w:hAnsi="Times New Roman" w:cs="Times New Roman"/>
                <w:highlight w:val="yellow"/>
              </w:rPr>
              <w:t>Приложение</w:t>
            </w:r>
            <w:r w:rsidRPr="00857C74">
              <w:rPr>
                <w:rFonts w:ascii="Times New Roman" w:hAnsi="Times New Roman" w:cs="Times New Roman"/>
              </w:rPr>
              <w:t xml:space="preserve"> </w:t>
            </w:r>
            <w:r w:rsidRPr="00857C74">
              <w:rPr>
                <w:rFonts w:ascii="Times New Roman" w:hAnsi="Times New Roman" w:cs="Times New Roman"/>
                <w:highlight w:val="yellow"/>
              </w:rPr>
              <w:t>№</w:t>
            </w:r>
            <w:r>
              <w:rPr>
                <w:rFonts w:ascii="Times New Roman" w:hAnsi="Times New Roman" w:cs="Times New Roman"/>
                <w:highlight w:val="yellow"/>
              </w:rPr>
              <w:t>5 подготовит Матвеева А.С. до 22.2.2019.</w:t>
            </w:r>
          </w:p>
        </w:tc>
        <w:tc>
          <w:tcPr>
            <w:tcW w:w="3368" w:type="dxa"/>
          </w:tcPr>
          <w:p w:rsidR="00BA7C31" w:rsidRPr="00964085" w:rsidRDefault="000F44B8" w:rsidP="00B1439B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Согласны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8A5B5E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 xml:space="preserve">Утвердить Матвеева И.В. </w:t>
            </w:r>
            <w:proofErr w:type="gramStart"/>
            <w:r w:rsidRPr="007F6C58"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 w:rsidRPr="007F6C58">
              <w:rPr>
                <w:rFonts w:ascii="Times New Roman" w:hAnsi="Times New Roman" w:cs="Times New Roman"/>
              </w:rPr>
              <w:t xml:space="preserve"> за определение технической возможности, составление сметы на производство работ по ограничению прохода посторонних на территорию дома за счёт установки забора с калитками и домофоном. Доступ всех на придомовую территорию только по </w:t>
            </w:r>
            <w:proofErr w:type="spellStart"/>
            <w:r w:rsidRPr="007F6C58">
              <w:rPr>
                <w:rFonts w:ascii="Times New Roman" w:hAnsi="Times New Roman" w:cs="Times New Roman"/>
              </w:rPr>
              <w:t>брелкам</w:t>
            </w:r>
            <w:proofErr w:type="spellEnd"/>
            <w:r w:rsidRPr="007F6C58">
              <w:rPr>
                <w:rFonts w:ascii="Times New Roman" w:hAnsi="Times New Roman" w:cs="Times New Roman"/>
              </w:rPr>
              <w:t xml:space="preserve"> или по звонку диспетчеру; </w:t>
            </w:r>
            <w:proofErr w:type="spellStart"/>
            <w:r w:rsidRPr="007F6C58">
              <w:rPr>
                <w:rFonts w:ascii="Times New Roman" w:hAnsi="Times New Roman" w:cs="Times New Roman"/>
              </w:rPr>
              <w:t>брелки</w:t>
            </w:r>
            <w:proofErr w:type="spellEnd"/>
            <w:r w:rsidRPr="007F6C58">
              <w:rPr>
                <w:rFonts w:ascii="Times New Roman" w:hAnsi="Times New Roman" w:cs="Times New Roman"/>
              </w:rPr>
              <w:t xml:space="preserve"> каждые полгода перепрограммировать.</w:t>
            </w:r>
          </w:p>
          <w:p w:rsidR="00BA7C31" w:rsidRPr="007F6C58" w:rsidRDefault="00BA7C31" w:rsidP="00FA50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C6264" w:rsidRPr="003A4E47" w:rsidRDefault="005C6264" w:rsidP="00F42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81308D" w:rsidRDefault="00F42758" w:rsidP="000F44B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F427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Матвеев  И.В. 17.04.2018 на очном обсуждении ОС брал на себя обязательства объединить предложения всех жильцов по организации пропускного режима, разработать правила, </w:t>
            </w:r>
            <w:proofErr w:type="spellStart"/>
            <w:r w:rsidRPr="00F42758">
              <w:rPr>
                <w:rFonts w:ascii="Times New Roman" w:hAnsi="Times New Roman" w:cs="Times New Roman"/>
                <w:b/>
                <w:i/>
                <w:color w:val="C00000"/>
              </w:rPr>
              <w:t>осметить</w:t>
            </w:r>
            <w:proofErr w:type="spellEnd"/>
            <w:r w:rsidRPr="00F42758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и утвердить на собрании в МАЕ 2018 года.</w:t>
            </w:r>
          </w:p>
          <w:p w:rsidR="00F42758" w:rsidRPr="00964085" w:rsidRDefault="00F42758" w:rsidP="000F44B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E27AD8" w:rsidRPr="00964085" w:rsidRDefault="000F44B8" w:rsidP="000F44B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См. вопрос 10</w:t>
            </w:r>
            <w:r w:rsidR="0081308D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Протокола очного обсуждения и голосования </w:t>
            </w:r>
            <w:r w:rsidR="0081308D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от 17.04.2018 (размещен на сайте ТСН)</w:t>
            </w:r>
            <w:r w:rsidR="00E27AD8"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  <w:p w:rsidR="00AF737A" w:rsidRDefault="00E27AD8" w:rsidP="000F44B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Матвеев И.В. не справился с взятыми на себя обязательствами. </w:t>
            </w:r>
          </w:p>
          <w:p w:rsidR="00F42758" w:rsidRDefault="00F42758" w:rsidP="000F44B8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</w:p>
          <w:p w:rsidR="00E27AD8" w:rsidRPr="00964085" w:rsidRDefault="00D97232" w:rsidP="000F44B8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Разработать правила и опубликовать их для обсуждения следует до общего собрания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, планируемого к </w:t>
            </w:r>
            <w:r w:rsidR="00D46C19" w:rsidRPr="00964085">
              <w:rPr>
                <w:rFonts w:ascii="Times New Roman" w:hAnsi="Times New Roman" w:cs="Times New Roman"/>
                <w:b/>
                <w:i/>
                <w:color w:val="C00000"/>
              </w:rPr>
              <w:lastRenderedPageBreak/>
              <w:t>проведению в 2019 году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.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8A5B5E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Утвердить размер и порядок внесения дополнительных взносов для осуществления мытья всех фасадов дома верхолазами в весенний период каждого календарного года.</w:t>
            </w:r>
          </w:p>
          <w:p w:rsidR="00BA7C31" w:rsidRPr="007F6C58" w:rsidRDefault="00BA7C31" w:rsidP="008A5B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A7C31" w:rsidRPr="003A4E47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81308D" w:rsidRPr="00964085" w:rsidRDefault="0081308D" w:rsidP="0081308D">
            <w:pPr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Согласны. </w:t>
            </w:r>
          </w:p>
          <w:p w:rsidR="0081308D" w:rsidRPr="00964085" w:rsidRDefault="0081308D" w:rsidP="0081308D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Лахтионова Светлана в 2018 году организовала</w:t>
            </w:r>
            <w:r w:rsidR="00337CEC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 мытье окон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.  </w:t>
            </w:r>
            <w:r w:rsidR="00337CEC" w:rsidRPr="00964085">
              <w:rPr>
                <w:rFonts w:ascii="Times New Roman" w:hAnsi="Times New Roman" w:cs="Times New Roman"/>
                <w:b/>
                <w:i/>
                <w:color w:val="C00000"/>
              </w:rPr>
              <w:t xml:space="preserve">Все были довольны. </w:t>
            </w: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Готова ли она предоставить смету и быть ответственной за данные работы?</w:t>
            </w:r>
          </w:p>
        </w:tc>
      </w:tr>
      <w:tr w:rsidR="00BA7C31" w:rsidTr="00337CEC">
        <w:tc>
          <w:tcPr>
            <w:tcW w:w="403" w:type="dxa"/>
          </w:tcPr>
          <w:p w:rsidR="00BA7C31" w:rsidRDefault="00BA7C31" w:rsidP="00A423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</w:tcPr>
          <w:p w:rsidR="00BA7C31" w:rsidRPr="007F6C58" w:rsidRDefault="00BA7C31" w:rsidP="003A4E47">
            <w:pPr>
              <w:rPr>
                <w:rFonts w:ascii="Times New Roman" w:hAnsi="Times New Roman" w:cs="Times New Roman"/>
              </w:rPr>
            </w:pPr>
            <w:r w:rsidRPr="007F6C58">
              <w:rPr>
                <w:rFonts w:ascii="Times New Roman" w:hAnsi="Times New Roman" w:cs="Times New Roman"/>
              </w:rPr>
              <w:t>Наделить Правление ТСН полномочиями по утверждению режима работы консьержей и диспетчеров в МКД.</w:t>
            </w:r>
          </w:p>
        </w:tc>
        <w:tc>
          <w:tcPr>
            <w:tcW w:w="3544" w:type="dxa"/>
          </w:tcPr>
          <w:p w:rsidR="00BA7C31" w:rsidRPr="003A4E47" w:rsidRDefault="00BA7C31" w:rsidP="003A4E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Предлагается установить новый режим, а именно о</w:t>
            </w:r>
            <w:r w:rsidRPr="003A4E47">
              <w:rPr>
                <w:rFonts w:ascii="Times New Roman" w:hAnsi="Times New Roman" w:cs="Times New Roman"/>
              </w:rPr>
              <w:t>ставить одного диспетчера круглосуточно только в центральной парадной</w:t>
            </w:r>
            <w:r>
              <w:rPr>
                <w:rFonts w:ascii="Times New Roman" w:hAnsi="Times New Roman" w:cs="Times New Roman"/>
              </w:rPr>
              <w:t xml:space="preserve"> (несколько человек работают посменно)</w:t>
            </w:r>
            <w:r w:rsidRPr="003A4E47">
              <w:rPr>
                <w:rFonts w:ascii="Times New Roman" w:hAnsi="Times New Roman" w:cs="Times New Roman"/>
              </w:rPr>
              <w:t>.</w:t>
            </w:r>
            <w:proofErr w:type="gramEnd"/>
            <w:r w:rsidRPr="003A4E47">
              <w:rPr>
                <w:rFonts w:ascii="Times New Roman" w:hAnsi="Times New Roman" w:cs="Times New Roman"/>
              </w:rPr>
              <w:t xml:space="preserve"> В боковых парадных график работы консьержей посменный в режиме 8:00-22:00.</w:t>
            </w:r>
          </w:p>
          <w:p w:rsidR="00BA7C31" w:rsidRPr="00964085" w:rsidRDefault="0081308D" w:rsidP="00A423EC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Это не комментарий. Это готовый вопрос повестки дня ОС</w:t>
            </w:r>
            <w:r w:rsidRPr="00964085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3368" w:type="dxa"/>
          </w:tcPr>
          <w:p w:rsidR="0081308D" w:rsidRPr="00964085" w:rsidRDefault="0081308D" w:rsidP="003A4E47">
            <w:pPr>
              <w:rPr>
                <w:rFonts w:ascii="Times New Roman" w:hAnsi="Times New Roman" w:cs="Times New Roman"/>
                <w:b/>
                <w:i/>
              </w:rPr>
            </w:pPr>
            <w:r w:rsidRPr="00964085">
              <w:rPr>
                <w:rFonts w:ascii="Times New Roman" w:hAnsi="Times New Roman" w:cs="Times New Roman"/>
                <w:b/>
                <w:i/>
                <w:color w:val="C00000"/>
              </w:rPr>
              <w:t>Можно поставить как вопрос повестки дня ОС.</w:t>
            </w:r>
          </w:p>
          <w:p w:rsidR="0081308D" w:rsidRPr="00964085" w:rsidRDefault="0081308D" w:rsidP="003A4E4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4010A" w:rsidRPr="00871F0F" w:rsidRDefault="0004010A" w:rsidP="00A423EC">
      <w:pPr>
        <w:rPr>
          <w:rFonts w:ascii="Times New Roman" w:hAnsi="Times New Roman" w:cs="Times New Roman"/>
        </w:rPr>
      </w:pPr>
    </w:p>
    <w:p w:rsidR="00AE5F84" w:rsidRPr="00871F0F" w:rsidRDefault="00B97B06" w:rsidP="00B97B06">
      <w:pPr>
        <w:rPr>
          <w:rFonts w:ascii="Times New Roman" w:hAnsi="Times New Roman" w:cs="Times New Roman"/>
          <w:b/>
          <w:u w:val="single"/>
        </w:rPr>
      </w:pPr>
      <w:r w:rsidRPr="00871F0F">
        <w:rPr>
          <w:rFonts w:ascii="Times New Roman" w:hAnsi="Times New Roman" w:cs="Times New Roman"/>
          <w:b/>
          <w:u w:val="single"/>
        </w:rPr>
        <w:t>Приложение №1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  <w:u w:val="single"/>
        </w:rPr>
        <w:t>Добавить понятные комментарии (мы можем помочь в оперативном составлении)</w:t>
      </w:r>
      <w:r w:rsidRPr="00871F0F">
        <w:rPr>
          <w:rFonts w:ascii="Times New Roman" w:hAnsi="Times New Roman" w:cs="Times New Roman"/>
        </w:rPr>
        <w:t xml:space="preserve"> к каждому вопросу для голосования. Это можно сделать отдельным документом, чтобы всем голосующим было </w:t>
      </w:r>
      <w:proofErr w:type="gramStart"/>
      <w:r w:rsidRPr="00871F0F">
        <w:rPr>
          <w:rFonts w:ascii="Times New Roman" w:hAnsi="Times New Roman" w:cs="Times New Roman"/>
        </w:rPr>
        <w:t>понятно</w:t>
      </w:r>
      <w:proofErr w:type="gramEnd"/>
      <w:r w:rsidRPr="00871F0F">
        <w:rPr>
          <w:rFonts w:ascii="Times New Roman" w:hAnsi="Times New Roman" w:cs="Times New Roman"/>
        </w:rPr>
        <w:t xml:space="preserve"> о чем речь в вопросе для голосования. Это нормальная практика, например, ЮИТ Сервис так делает. Пример ниже.</w:t>
      </w:r>
    </w:p>
    <w:p w:rsidR="00B97B06" w:rsidRPr="00871F0F" w:rsidRDefault="00B97B06" w:rsidP="00B97B06">
      <w:pPr>
        <w:jc w:val="center"/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>«</w:t>
      </w:r>
      <w:r w:rsidRPr="00871F0F">
        <w:rPr>
          <w:rFonts w:ascii="Times New Roman" w:hAnsi="Times New Roman" w:cs="Times New Roman"/>
          <w:b/>
        </w:rPr>
        <w:t>Комментарии к вопросам для голосования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>Уважаемые собственники!</w:t>
      </w:r>
      <w:r w:rsidRPr="00871F0F">
        <w:rPr>
          <w:rFonts w:ascii="Times New Roman" w:hAnsi="Times New Roman" w:cs="Times New Roman"/>
        </w:rPr>
        <w:br/>
        <w:t>Формулировки вопросов, поставленных на голосование, составлены с учетом требований Жилищного кодекса РФ. Данные комментарии дают краткое пояснение к вопросам повестки дня и процедуре проведения общего собрания собственников дома.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 xml:space="preserve">Голосование проводится в </w:t>
      </w:r>
      <w:r w:rsidRPr="00871F0F">
        <w:rPr>
          <w:rFonts w:ascii="Times New Roman" w:hAnsi="Times New Roman" w:cs="Times New Roman"/>
          <w:b/>
          <w:i/>
          <w:color w:val="FF0000"/>
        </w:rPr>
        <w:t>заочной / очно-заочной</w:t>
      </w:r>
      <w:r w:rsidRPr="00871F0F">
        <w:rPr>
          <w:rFonts w:ascii="Times New Roman" w:hAnsi="Times New Roman" w:cs="Times New Roman"/>
        </w:rPr>
        <w:t xml:space="preserve"> форме. Это означает, что</w:t>
      </w:r>
      <w:proofErr w:type="gramStart"/>
      <w:r w:rsidRPr="00871F0F">
        <w:rPr>
          <w:rFonts w:ascii="Times New Roman" w:hAnsi="Times New Roman" w:cs="Times New Roman"/>
        </w:rPr>
        <w:t>………… Д</w:t>
      </w:r>
      <w:proofErr w:type="gramEnd"/>
      <w:r w:rsidRPr="00871F0F">
        <w:rPr>
          <w:rFonts w:ascii="Times New Roman" w:hAnsi="Times New Roman" w:cs="Times New Roman"/>
        </w:rPr>
        <w:t>ля участия в голосовании бюллетень для голосования вы можете распечатать с сайта………… из раздела…….. или взять готовый ……… (например, у диспетчера в центральной секции). Затем заполнить бюллетень и в удобное для вас время передать его в оригинале………….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>Отдельный бюллетень необходимо подписать каждому собственнику. В случае подписания по доверенности необходимо приложить к бюллетеню доверенность (указать в какой форме доверенность – оригинал или нотариальная копия</w:t>
      </w:r>
      <w:proofErr w:type="gramStart"/>
      <w:r w:rsidRPr="00871F0F">
        <w:rPr>
          <w:rFonts w:ascii="Times New Roman" w:hAnsi="Times New Roman" w:cs="Times New Roman"/>
        </w:rPr>
        <w:t xml:space="preserve"> ?</w:t>
      </w:r>
      <w:proofErr w:type="gramEnd"/>
      <w:r w:rsidRPr="00871F0F">
        <w:rPr>
          <w:rFonts w:ascii="Times New Roman" w:hAnsi="Times New Roman" w:cs="Times New Roman"/>
        </w:rPr>
        <w:t xml:space="preserve"> ).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 xml:space="preserve">Если вы проживаете в другом городе и не имеете возможности лично сдать заполненный бюллетень, напишите, пожалуйста, на </w:t>
      </w:r>
      <w:r w:rsidRPr="00871F0F">
        <w:rPr>
          <w:rFonts w:ascii="Times New Roman" w:hAnsi="Times New Roman" w:cs="Times New Roman"/>
          <w:lang w:val="en-GB"/>
        </w:rPr>
        <w:t>e</w:t>
      </w:r>
      <w:r w:rsidRPr="00871F0F">
        <w:rPr>
          <w:rFonts w:ascii="Times New Roman" w:hAnsi="Times New Roman" w:cs="Times New Roman"/>
        </w:rPr>
        <w:t>-</w:t>
      </w:r>
      <w:r w:rsidRPr="00871F0F">
        <w:rPr>
          <w:rFonts w:ascii="Times New Roman" w:hAnsi="Times New Roman" w:cs="Times New Roman"/>
          <w:lang w:val="en-GB"/>
        </w:rPr>
        <w:t>mail</w:t>
      </w:r>
      <w:r w:rsidRPr="00871F0F">
        <w:rPr>
          <w:rFonts w:ascii="Times New Roman" w:hAnsi="Times New Roman" w:cs="Times New Roman"/>
        </w:rPr>
        <w:t xml:space="preserve"> </w:t>
      </w:r>
      <w:hyperlink r:id="rId9" w:history="1">
        <w:r w:rsidRPr="00871F0F">
          <w:rPr>
            <w:rStyle w:val="a7"/>
            <w:rFonts w:ascii="Times New Roman" w:hAnsi="Times New Roman" w:cs="Times New Roman"/>
          </w:rPr>
          <w:t>info@tszh-preobrazhenskoe.ru</w:t>
        </w:r>
      </w:hyperlink>
      <w:r w:rsidRPr="00871F0F">
        <w:rPr>
          <w:rFonts w:ascii="Times New Roman" w:hAnsi="Times New Roman" w:cs="Times New Roman"/>
        </w:rPr>
        <w:t xml:space="preserve">,  и мы предложим вам возможные варианты доставки вашего бюллетеня, и ваш голос будет учтен. 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t xml:space="preserve">Просим вас потратить немного времени и принять участие в голосовании. Крайне важно набрать кворум для принятия решений по вопросам повестки дня собрания. Иначе все предпринятые вами и вашими соседями усилия по обсуждению идей улучшений в нашем доме пропадут даром, и решение всех важных вопросов будет отложено на неопределенное время. </w:t>
      </w:r>
    </w:p>
    <w:p w:rsidR="00B97B06" w:rsidRPr="00871F0F" w:rsidRDefault="00B97B06" w:rsidP="00B97B06">
      <w:pPr>
        <w:rPr>
          <w:rFonts w:ascii="Times New Roman" w:hAnsi="Times New Roman" w:cs="Times New Roman"/>
        </w:rPr>
      </w:pPr>
      <w:r w:rsidRPr="00871F0F">
        <w:rPr>
          <w:rFonts w:ascii="Times New Roman" w:hAnsi="Times New Roman" w:cs="Times New Roman"/>
        </w:rPr>
        <w:lastRenderedPageBreak/>
        <w:t xml:space="preserve">Заполненные бюллетени принимаются </w:t>
      </w:r>
      <w:proofErr w:type="gramStart"/>
      <w:r w:rsidRPr="00871F0F">
        <w:rPr>
          <w:rFonts w:ascii="Times New Roman" w:hAnsi="Times New Roman" w:cs="Times New Roman"/>
        </w:rPr>
        <w:t>до</w:t>
      </w:r>
      <w:proofErr w:type="gramEnd"/>
      <w:r w:rsidRPr="00871F0F">
        <w:rPr>
          <w:rFonts w:ascii="Times New Roman" w:hAnsi="Times New Roman" w:cs="Times New Roman"/>
        </w:rPr>
        <w:t>…………..»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4541"/>
        <w:gridCol w:w="3964"/>
      </w:tblGrid>
      <w:tr w:rsidR="00B97B06" w:rsidRPr="00871F0F" w:rsidTr="00BA7C31">
        <w:tc>
          <w:tcPr>
            <w:tcW w:w="1129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71F0F">
              <w:rPr>
                <w:rFonts w:ascii="Times New Roman" w:hAnsi="Times New Roman" w:cs="Times New Roman"/>
                <w:b/>
              </w:rPr>
              <w:t>№ вопроса повестки дня</w:t>
            </w:r>
          </w:p>
        </w:tc>
        <w:tc>
          <w:tcPr>
            <w:tcW w:w="4541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71F0F">
              <w:rPr>
                <w:rFonts w:ascii="Times New Roman" w:hAnsi="Times New Roman" w:cs="Times New Roman"/>
                <w:b/>
              </w:rPr>
              <w:t>Проект решения, поставленный на голосование</w:t>
            </w:r>
          </w:p>
        </w:tc>
        <w:tc>
          <w:tcPr>
            <w:tcW w:w="3964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871F0F">
              <w:rPr>
                <w:rFonts w:ascii="Times New Roman" w:hAnsi="Times New Roman" w:cs="Times New Roman"/>
                <w:b/>
              </w:rPr>
              <w:t>Комментарий</w:t>
            </w:r>
          </w:p>
        </w:tc>
      </w:tr>
      <w:tr w:rsidR="00B97B06" w:rsidRPr="00871F0F" w:rsidTr="00BA7C31">
        <w:tc>
          <w:tcPr>
            <w:tcW w:w="1129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41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Избрать председателем собрания……..</w:t>
            </w:r>
          </w:p>
        </w:tc>
        <w:tc>
          <w:tcPr>
            <w:tcW w:w="3964" w:type="dxa"/>
            <w:vMerge w:val="restart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Если вы хотите, чтобы собрание состоялось, необходимо по этим трем пунктам проголосовать «ЗА», поскольку для проведения любого собрания должны быть избраны председатель, секретарь и счетная комиссия.</w:t>
            </w:r>
          </w:p>
        </w:tc>
      </w:tr>
      <w:tr w:rsidR="00B97B06" w:rsidRPr="00871F0F" w:rsidTr="00BA7C31">
        <w:tc>
          <w:tcPr>
            <w:tcW w:w="1129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41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Избрать секретарем собрания…….</w:t>
            </w:r>
          </w:p>
        </w:tc>
        <w:tc>
          <w:tcPr>
            <w:tcW w:w="3964" w:type="dxa"/>
            <w:vMerge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B06" w:rsidRPr="00871F0F" w:rsidTr="00BA7C31">
        <w:tc>
          <w:tcPr>
            <w:tcW w:w="1129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41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Образовать счетную комиссию для подсчета голосов  на собрании и избрать в ее состав……..</w:t>
            </w:r>
          </w:p>
        </w:tc>
        <w:tc>
          <w:tcPr>
            <w:tcW w:w="3964" w:type="dxa"/>
            <w:vMerge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97B06" w:rsidRPr="00871F0F" w:rsidTr="00BA7C31">
        <w:tc>
          <w:tcPr>
            <w:tcW w:w="1129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41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3964" w:type="dxa"/>
          </w:tcPr>
          <w:p w:rsidR="00B97B06" w:rsidRPr="00871F0F" w:rsidRDefault="00B97B06" w:rsidP="00BA7C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871F0F">
              <w:rPr>
                <w:rFonts w:ascii="Times New Roman" w:hAnsi="Times New Roman" w:cs="Times New Roman"/>
              </w:rPr>
              <w:t>………..</w:t>
            </w:r>
          </w:p>
        </w:tc>
      </w:tr>
    </w:tbl>
    <w:p w:rsidR="00B97B06" w:rsidRPr="00871F0F" w:rsidRDefault="00B97B06" w:rsidP="00B97B06">
      <w:pPr>
        <w:rPr>
          <w:rFonts w:ascii="Times New Roman" w:hAnsi="Times New Roman" w:cs="Times New Roman"/>
        </w:rPr>
      </w:pPr>
    </w:p>
    <w:p w:rsidR="00B97B06" w:rsidRPr="00871F0F" w:rsidRDefault="00B97B06" w:rsidP="00B97B06">
      <w:pPr>
        <w:rPr>
          <w:rFonts w:ascii="Times New Roman" w:hAnsi="Times New Roman" w:cs="Times New Roman"/>
        </w:rPr>
      </w:pPr>
    </w:p>
    <w:p w:rsidR="009E61BE" w:rsidRPr="00871F0F" w:rsidRDefault="009E61BE" w:rsidP="009E61BE">
      <w:pPr>
        <w:rPr>
          <w:rFonts w:ascii="Times New Roman" w:hAnsi="Times New Roman" w:cs="Times New Roman"/>
        </w:rPr>
      </w:pPr>
    </w:p>
    <w:sectPr w:rsidR="009E61BE" w:rsidRPr="00871F0F" w:rsidSect="00F7178A">
      <w:head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E7" w:rsidRDefault="00F42BE7" w:rsidP="007F6C58">
      <w:pPr>
        <w:spacing w:after="0" w:line="240" w:lineRule="auto"/>
      </w:pPr>
      <w:r>
        <w:separator/>
      </w:r>
    </w:p>
  </w:endnote>
  <w:endnote w:type="continuationSeparator" w:id="0">
    <w:p w:rsidR="00F42BE7" w:rsidRDefault="00F42BE7" w:rsidP="007F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E7" w:rsidRDefault="00F42BE7" w:rsidP="007F6C58">
      <w:pPr>
        <w:spacing w:after="0" w:line="240" w:lineRule="auto"/>
      </w:pPr>
      <w:r>
        <w:separator/>
      </w:r>
    </w:p>
  </w:footnote>
  <w:footnote w:type="continuationSeparator" w:id="0">
    <w:p w:rsidR="00F42BE7" w:rsidRDefault="00F42BE7" w:rsidP="007F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C58" w:rsidRPr="007F6C58" w:rsidRDefault="007F6C58" w:rsidP="007F6C58">
    <w:pPr>
      <w:pStyle w:val="a9"/>
      <w:jc w:val="center"/>
      <w:rPr>
        <w:rFonts w:ascii="Times New Roman" w:hAnsi="Times New Roman" w:cs="Times New Roman"/>
      </w:rPr>
    </w:pPr>
    <w:r w:rsidRPr="007F6C58">
      <w:rPr>
        <w:rFonts w:ascii="Times New Roman" w:hAnsi="Times New Roman" w:cs="Times New Roman"/>
      </w:rPr>
      <w:t>Вопросы Матвеевой А.С. по повестке дня общего собрания членов ТСН и комментарии по результату обсуждения</w:t>
    </w:r>
    <w:r>
      <w:rPr>
        <w:rFonts w:ascii="Times New Roman" w:hAnsi="Times New Roman" w:cs="Times New Roman"/>
      </w:rPr>
      <w:t xml:space="preserve"> вопросов</w:t>
    </w:r>
    <w:r w:rsidRPr="007F6C58">
      <w:rPr>
        <w:rFonts w:ascii="Times New Roman" w:hAnsi="Times New Roman" w:cs="Times New Roman"/>
      </w:rPr>
      <w:t xml:space="preserve"> на заседании Правления  ТСН 21.02.2019</w:t>
    </w:r>
  </w:p>
  <w:p w:rsidR="007F6C58" w:rsidRDefault="007F6C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784"/>
    <w:multiLevelType w:val="hybridMultilevel"/>
    <w:tmpl w:val="2580EE04"/>
    <w:lvl w:ilvl="0" w:tplc="14D23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27CB5"/>
    <w:multiLevelType w:val="hybridMultilevel"/>
    <w:tmpl w:val="ACF839F2"/>
    <w:lvl w:ilvl="0" w:tplc="07824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918CD"/>
    <w:multiLevelType w:val="hybridMultilevel"/>
    <w:tmpl w:val="0EC2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25A40"/>
    <w:multiLevelType w:val="hybridMultilevel"/>
    <w:tmpl w:val="0D7A8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C1300"/>
    <w:multiLevelType w:val="hybridMultilevel"/>
    <w:tmpl w:val="CE10B2E4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A559B"/>
    <w:multiLevelType w:val="hybridMultilevel"/>
    <w:tmpl w:val="7714B6D8"/>
    <w:lvl w:ilvl="0" w:tplc="3D708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822648"/>
    <w:multiLevelType w:val="hybridMultilevel"/>
    <w:tmpl w:val="63505C02"/>
    <w:lvl w:ilvl="0" w:tplc="2D6A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AD45A3"/>
    <w:multiLevelType w:val="hybridMultilevel"/>
    <w:tmpl w:val="5F5A9C26"/>
    <w:lvl w:ilvl="0" w:tplc="56486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BE"/>
    <w:rsid w:val="000038A8"/>
    <w:rsid w:val="00023284"/>
    <w:rsid w:val="0004010A"/>
    <w:rsid w:val="00041C21"/>
    <w:rsid w:val="00055688"/>
    <w:rsid w:val="00094BBF"/>
    <w:rsid w:val="000C2B40"/>
    <w:rsid w:val="000D51C5"/>
    <w:rsid w:val="000F44B8"/>
    <w:rsid w:val="001037A9"/>
    <w:rsid w:val="00104ABA"/>
    <w:rsid w:val="00120F45"/>
    <w:rsid w:val="00142C53"/>
    <w:rsid w:val="00172B1C"/>
    <w:rsid w:val="00175E28"/>
    <w:rsid w:val="0019359F"/>
    <w:rsid w:val="001A46FF"/>
    <w:rsid w:val="001D248D"/>
    <w:rsid w:val="002926F5"/>
    <w:rsid w:val="00292C22"/>
    <w:rsid w:val="002A31E0"/>
    <w:rsid w:val="002D2936"/>
    <w:rsid w:val="002F2EAA"/>
    <w:rsid w:val="00316005"/>
    <w:rsid w:val="00337CEC"/>
    <w:rsid w:val="003450BB"/>
    <w:rsid w:val="00351865"/>
    <w:rsid w:val="003618F5"/>
    <w:rsid w:val="003746C0"/>
    <w:rsid w:val="003A4E47"/>
    <w:rsid w:val="003F5480"/>
    <w:rsid w:val="00415F54"/>
    <w:rsid w:val="004601AB"/>
    <w:rsid w:val="004C147E"/>
    <w:rsid w:val="004C1600"/>
    <w:rsid w:val="004F3A3B"/>
    <w:rsid w:val="005007E6"/>
    <w:rsid w:val="00515F87"/>
    <w:rsid w:val="005418B5"/>
    <w:rsid w:val="00543DAF"/>
    <w:rsid w:val="00552004"/>
    <w:rsid w:val="005C2758"/>
    <w:rsid w:val="005C5BC8"/>
    <w:rsid w:val="005C6264"/>
    <w:rsid w:val="005D0CC9"/>
    <w:rsid w:val="00617F27"/>
    <w:rsid w:val="00666A9F"/>
    <w:rsid w:val="006839DE"/>
    <w:rsid w:val="00697FD1"/>
    <w:rsid w:val="00711C8E"/>
    <w:rsid w:val="00786D09"/>
    <w:rsid w:val="007F2BA5"/>
    <w:rsid w:val="007F6C58"/>
    <w:rsid w:val="008011D7"/>
    <w:rsid w:val="00810C9B"/>
    <w:rsid w:val="0081308D"/>
    <w:rsid w:val="008145F4"/>
    <w:rsid w:val="008508D7"/>
    <w:rsid w:val="0085144A"/>
    <w:rsid w:val="00857C74"/>
    <w:rsid w:val="00864D0E"/>
    <w:rsid w:val="00871F0F"/>
    <w:rsid w:val="008939AC"/>
    <w:rsid w:val="008A285D"/>
    <w:rsid w:val="008A5B5E"/>
    <w:rsid w:val="008B15BC"/>
    <w:rsid w:val="008B5ABD"/>
    <w:rsid w:val="008B7705"/>
    <w:rsid w:val="009116B7"/>
    <w:rsid w:val="00940156"/>
    <w:rsid w:val="00955336"/>
    <w:rsid w:val="00964085"/>
    <w:rsid w:val="009E61BE"/>
    <w:rsid w:val="009E76F3"/>
    <w:rsid w:val="00A00E27"/>
    <w:rsid w:val="00A24AF7"/>
    <w:rsid w:val="00A423EC"/>
    <w:rsid w:val="00A46A5E"/>
    <w:rsid w:val="00A53746"/>
    <w:rsid w:val="00A63F41"/>
    <w:rsid w:val="00A6672A"/>
    <w:rsid w:val="00AB38B7"/>
    <w:rsid w:val="00AE5F84"/>
    <w:rsid w:val="00AF737A"/>
    <w:rsid w:val="00B01650"/>
    <w:rsid w:val="00B1439B"/>
    <w:rsid w:val="00B33442"/>
    <w:rsid w:val="00B50CA8"/>
    <w:rsid w:val="00B70681"/>
    <w:rsid w:val="00B8004A"/>
    <w:rsid w:val="00B83D8E"/>
    <w:rsid w:val="00B911A2"/>
    <w:rsid w:val="00B97B06"/>
    <w:rsid w:val="00BA16B8"/>
    <w:rsid w:val="00BA64BA"/>
    <w:rsid w:val="00BA7C31"/>
    <w:rsid w:val="00BD7BFE"/>
    <w:rsid w:val="00C02CC9"/>
    <w:rsid w:val="00C04C18"/>
    <w:rsid w:val="00C06840"/>
    <w:rsid w:val="00C5564F"/>
    <w:rsid w:val="00C63671"/>
    <w:rsid w:val="00C66F41"/>
    <w:rsid w:val="00C72573"/>
    <w:rsid w:val="00C754AC"/>
    <w:rsid w:val="00C766DC"/>
    <w:rsid w:val="00C808D6"/>
    <w:rsid w:val="00C808DD"/>
    <w:rsid w:val="00CA248E"/>
    <w:rsid w:val="00D46C19"/>
    <w:rsid w:val="00D642D1"/>
    <w:rsid w:val="00D97232"/>
    <w:rsid w:val="00DE66A7"/>
    <w:rsid w:val="00E10FF6"/>
    <w:rsid w:val="00E27AD8"/>
    <w:rsid w:val="00E6226F"/>
    <w:rsid w:val="00E662CA"/>
    <w:rsid w:val="00E929DD"/>
    <w:rsid w:val="00ED52A3"/>
    <w:rsid w:val="00EE3A66"/>
    <w:rsid w:val="00EE7A0B"/>
    <w:rsid w:val="00F00324"/>
    <w:rsid w:val="00F167AF"/>
    <w:rsid w:val="00F24E90"/>
    <w:rsid w:val="00F371BB"/>
    <w:rsid w:val="00F42758"/>
    <w:rsid w:val="00F42BE7"/>
    <w:rsid w:val="00F7178A"/>
    <w:rsid w:val="00F92698"/>
    <w:rsid w:val="00FA5034"/>
    <w:rsid w:val="00FB60DE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618F5"/>
  </w:style>
  <w:style w:type="character" w:styleId="a7">
    <w:name w:val="Hyperlink"/>
    <w:basedOn w:val="a0"/>
    <w:uiPriority w:val="99"/>
    <w:unhideWhenUsed/>
    <w:rsid w:val="00FB60DE"/>
    <w:rPr>
      <w:strike w:val="0"/>
      <w:dstrike w:val="0"/>
      <w:color w:val="3F64FF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857C74"/>
    <w:rPr>
      <w:b/>
      <w:bCs/>
      <w:i w:val="0"/>
      <w:iCs w:val="0"/>
    </w:rPr>
  </w:style>
  <w:style w:type="paragraph" w:styleId="a9">
    <w:name w:val="header"/>
    <w:basedOn w:val="a"/>
    <w:link w:val="aa"/>
    <w:uiPriority w:val="99"/>
    <w:unhideWhenUsed/>
    <w:rsid w:val="007F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C58"/>
  </w:style>
  <w:style w:type="paragraph" w:styleId="ab">
    <w:name w:val="footer"/>
    <w:basedOn w:val="a"/>
    <w:link w:val="ac"/>
    <w:uiPriority w:val="99"/>
    <w:unhideWhenUsed/>
    <w:rsid w:val="007F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1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A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1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3618F5"/>
  </w:style>
  <w:style w:type="character" w:styleId="a7">
    <w:name w:val="Hyperlink"/>
    <w:basedOn w:val="a0"/>
    <w:uiPriority w:val="99"/>
    <w:unhideWhenUsed/>
    <w:rsid w:val="00FB60DE"/>
    <w:rPr>
      <w:strike w:val="0"/>
      <w:dstrike w:val="0"/>
      <w:color w:val="3F64FF"/>
      <w:u w:val="none"/>
      <w:effect w:val="none"/>
      <w:shd w:val="clear" w:color="auto" w:fill="auto"/>
    </w:rPr>
  </w:style>
  <w:style w:type="character" w:styleId="a8">
    <w:name w:val="Emphasis"/>
    <w:basedOn w:val="a0"/>
    <w:uiPriority w:val="20"/>
    <w:qFormat/>
    <w:rsid w:val="00857C74"/>
    <w:rPr>
      <w:b/>
      <w:bCs/>
      <w:i w:val="0"/>
      <w:iCs w:val="0"/>
    </w:rPr>
  </w:style>
  <w:style w:type="paragraph" w:styleId="a9">
    <w:name w:val="header"/>
    <w:basedOn w:val="a"/>
    <w:link w:val="aa"/>
    <w:uiPriority w:val="99"/>
    <w:unhideWhenUsed/>
    <w:rsid w:val="007F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F6C58"/>
  </w:style>
  <w:style w:type="paragraph" w:styleId="ab">
    <w:name w:val="footer"/>
    <w:basedOn w:val="a"/>
    <w:link w:val="ac"/>
    <w:uiPriority w:val="99"/>
    <w:unhideWhenUsed/>
    <w:rsid w:val="007F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F6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9431&amp;backlink=1&amp;&amp;nd=10209064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szh-preobrazh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2019-02-21T07:31:00Z</cp:lastPrinted>
  <dcterms:created xsi:type="dcterms:W3CDTF">2019-02-22T07:53:00Z</dcterms:created>
  <dcterms:modified xsi:type="dcterms:W3CDTF">2019-02-22T12:11:00Z</dcterms:modified>
</cp:coreProperties>
</file>