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03E" w:rsidRDefault="00E5603E">
      <w:bookmarkStart w:id="0" w:name="_GoBack"/>
      <w:bookmarkEnd w:id="0"/>
    </w:p>
    <w:p w:rsidR="001E1813" w:rsidRDefault="001E1813" w:rsidP="00E56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E5603E" w:rsidRPr="00211D72" w:rsidRDefault="00E5603E" w:rsidP="00E5603E">
      <w:pPr>
        <w:jc w:val="center"/>
        <w:rPr>
          <w:b/>
          <w:sz w:val="22"/>
          <w:szCs w:val="22"/>
        </w:rPr>
      </w:pPr>
      <w:r w:rsidRPr="00211D72">
        <w:rPr>
          <w:b/>
          <w:sz w:val="22"/>
          <w:szCs w:val="22"/>
        </w:rPr>
        <w:t>обще</w:t>
      </w:r>
      <w:r w:rsidR="001E1813">
        <w:rPr>
          <w:b/>
          <w:sz w:val="22"/>
          <w:szCs w:val="22"/>
        </w:rPr>
        <w:t>го</w:t>
      </w:r>
      <w:r w:rsidRPr="00211D72">
        <w:rPr>
          <w:b/>
          <w:sz w:val="22"/>
          <w:szCs w:val="22"/>
        </w:rPr>
        <w:t xml:space="preserve"> собрани</w:t>
      </w:r>
      <w:r w:rsidR="001E1813">
        <w:rPr>
          <w:b/>
          <w:sz w:val="22"/>
          <w:szCs w:val="22"/>
        </w:rPr>
        <w:t>я</w:t>
      </w:r>
      <w:r w:rsidRPr="00211D72">
        <w:rPr>
          <w:b/>
          <w:sz w:val="22"/>
          <w:szCs w:val="22"/>
        </w:rPr>
        <w:t xml:space="preserve"> собственников  помещений многоквартирного дома, по адресу:</w:t>
      </w:r>
      <w:r w:rsidR="002B07F6" w:rsidRPr="00211D72">
        <w:rPr>
          <w:b/>
          <w:sz w:val="22"/>
          <w:szCs w:val="22"/>
        </w:rPr>
        <w:t xml:space="preserve">199106 </w:t>
      </w:r>
      <w:r w:rsidRPr="00211D72">
        <w:rPr>
          <w:b/>
          <w:sz w:val="22"/>
          <w:szCs w:val="22"/>
        </w:rPr>
        <w:t xml:space="preserve">Санкт-Петербург, </w:t>
      </w:r>
      <w:r w:rsidR="002B07F6" w:rsidRPr="00211D72">
        <w:rPr>
          <w:b/>
          <w:sz w:val="22"/>
          <w:szCs w:val="22"/>
        </w:rPr>
        <w:t>Большой пр. В.О. 84,лит. А</w:t>
      </w:r>
      <w:r w:rsidRPr="00211D72">
        <w:rPr>
          <w:b/>
          <w:sz w:val="22"/>
          <w:szCs w:val="22"/>
        </w:rPr>
        <w:t>,</w:t>
      </w:r>
    </w:p>
    <w:p w:rsidR="005D479F" w:rsidRDefault="002B07F6" w:rsidP="00211D72">
      <w:pPr>
        <w:tabs>
          <w:tab w:val="right" w:pos="9496"/>
        </w:tabs>
        <w:ind w:firstLine="708"/>
        <w:jc w:val="both"/>
        <w:rPr>
          <w:b/>
          <w:sz w:val="28"/>
          <w:szCs w:val="28"/>
        </w:rPr>
      </w:pPr>
      <w:r w:rsidRPr="00211D72">
        <w:rPr>
          <w:b/>
          <w:sz w:val="22"/>
          <w:szCs w:val="22"/>
        </w:rPr>
        <w:t>п</w:t>
      </w:r>
      <w:r w:rsidR="00E5603E" w:rsidRPr="00211D72">
        <w:rPr>
          <w:b/>
          <w:sz w:val="22"/>
          <w:szCs w:val="22"/>
        </w:rPr>
        <w:t>роводимо</w:t>
      </w:r>
      <w:r w:rsidR="001E1813">
        <w:rPr>
          <w:b/>
          <w:sz w:val="22"/>
          <w:szCs w:val="22"/>
        </w:rPr>
        <w:t>го</w:t>
      </w:r>
      <w:r w:rsidR="00E5603E" w:rsidRPr="00211D72">
        <w:rPr>
          <w:b/>
          <w:sz w:val="22"/>
          <w:szCs w:val="22"/>
        </w:rPr>
        <w:t xml:space="preserve"> в форме</w:t>
      </w:r>
      <w:r w:rsidR="0048453B" w:rsidRPr="00211D72">
        <w:rPr>
          <w:b/>
          <w:sz w:val="22"/>
          <w:szCs w:val="22"/>
        </w:rPr>
        <w:t xml:space="preserve"> заочного голосования в период с 11.04.2019 по 21.04.2019</w:t>
      </w:r>
      <w:r w:rsidR="0048453B" w:rsidRPr="005D479F">
        <w:rPr>
          <w:sz w:val="22"/>
          <w:szCs w:val="22"/>
        </w:rPr>
        <w:t xml:space="preserve"> </w:t>
      </w:r>
      <w:r w:rsidR="00A82F7C" w:rsidRPr="005D479F">
        <w:rPr>
          <w:b/>
          <w:sz w:val="28"/>
          <w:szCs w:val="28"/>
        </w:rPr>
        <w:t xml:space="preserve"> </w:t>
      </w:r>
      <w:r w:rsidR="00211D72">
        <w:rPr>
          <w:b/>
          <w:sz w:val="28"/>
          <w:szCs w:val="28"/>
        </w:rPr>
        <w:tab/>
      </w:r>
    </w:p>
    <w:p w:rsidR="001E3FA7" w:rsidRPr="001E1813" w:rsidRDefault="001E3FA7" w:rsidP="00E5603E">
      <w:pPr>
        <w:jc w:val="both"/>
        <w:rPr>
          <w:sz w:val="20"/>
          <w:szCs w:val="20"/>
        </w:rPr>
      </w:pPr>
      <w:r w:rsidRPr="001E1813">
        <w:rPr>
          <w:sz w:val="20"/>
          <w:szCs w:val="20"/>
        </w:rPr>
        <w:t>Вопросы, поставленные на голосование: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853"/>
      </w:tblGrid>
      <w:tr w:rsidR="001E1813" w:rsidRPr="001E1813" w:rsidTr="001E1813">
        <w:trPr>
          <w:trHeight w:val="383"/>
        </w:trPr>
        <w:tc>
          <w:tcPr>
            <w:tcW w:w="468" w:type="dxa"/>
            <w:shd w:val="clear" w:color="auto" w:fill="auto"/>
          </w:tcPr>
          <w:p w:rsidR="001E1813" w:rsidRPr="001E1813" w:rsidRDefault="001E1813" w:rsidP="007060DB">
            <w:pPr>
              <w:jc w:val="both"/>
              <w:rPr>
                <w:sz w:val="20"/>
                <w:szCs w:val="20"/>
              </w:rPr>
            </w:pPr>
            <w:r w:rsidRPr="001E1813">
              <w:rPr>
                <w:sz w:val="20"/>
                <w:szCs w:val="20"/>
              </w:rPr>
              <w:t>№</w:t>
            </w:r>
          </w:p>
        </w:tc>
        <w:tc>
          <w:tcPr>
            <w:tcW w:w="9853" w:type="dxa"/>
            <w:shd w:val="clear" w:color="auto" w:fill="auto"/>
          </w:tcPr>
          <w:p w:rsidR="001E1813" w:rsidRPr="001E1813" w:rsidRDefault="001E1813" w:rsidP="007060DB">
            <w:pPr>
              <w:jc w:val="both"/>
              <w:rPr>
                <w:sz w:val="20"/>
                <w:szCs w:val="20"/>
              </w:rPr>
            </w:pPr>
            <w:r w:rsidRPr="001E1813">
              <w:rPr>
                <w:sz w:val="20"/>
                <w:szCs w:val="20"/>
              </w:rPr>
              <w:t>Вопрос</w:t>
            </w:r>
          </w:p>
        </w:tc>
      </w:tr>
      <w:tr w:rsidR="001E1813" w:rsidRPr="001E1813" w:rsidTr="001E1813">
        <w:trPr>
          <w:trHeight w:val="383"/>
        </w:trPr>
        <w:tc>
          <w:tcPr>
            <w:tcW w:w="468" w:type="dxa"/>
            <w:shd w:val="clear" w:color="auto" w:fill="auto"/>
          </w:tcPr>
          <w:p w:rsidR="001E1813" w:rsidRPr="001E1813" w:rsidRDefault="001E1813" w:rsidP="007060DB">
            <w:pPr>
              <w:jc w:val="both"/>
              <w:rPr>
                <w:sz w:val="20"/>
                <w:szCs w:val="20"/>
              </w:rPr>
            </w:pPr>
            <w:r w:rsidRPr="001E1813">
              <w:rPr>
                <w:sz w:val="20"/>
                <w:szCs w:val="20"/>
              </w:rPr>
              <w:t>1</w:t>
            </w:r>
          </w:p>
        </w:tc>
        <w:tc>
          <w:tcPr>
            <w:tcW w:w="9853" w:type="dxa"/>
            <w:shd w:val="clear" w:color="auto" w:fill="auto"/>
          </w:tcPr>
          <w:p w:rsidR="001E1813" w:rsidRPr="001E1813" w:rsidRDefault="001E1813" w:rsidP="007060DB">
            <w:pPr>
              <w:jc w:val="both"/>
              <w:rPr>
                <w:sz w:val="20"/>
                <w:szCs w:val="20"/>
              </w:rPr>
            </w:pPr>
            <w:r w:rsidRPr="001E1813">
              <w:rPr>
                <w:sz w:val="20"/>
                <w:szCs w:val="20"/>
              </w:rPr>
              <w:t>Процедурные вопросы избрания председателя, секретаря общего собрания, членов счетной комиссии</w:t>
            </w:r>
          </w:p>
        </w:tc>
      </w:tr>
      <w:tr w:rsidR="001E1813" w:rsidRPr="001E1813" w:rsidTr="001E1813">
        <w:trPr>
          <w:trHeight w:val="383"/>
        </w:trPr>
        <w:tc>
          <w:tcPr>
            <w:tcW w:w="468" w:type="dxa"/>
            <w:shd w:val="clear" w:color="auto" w:fill="auto"/>
          </w:tcPr>
          <w:p w:rsidR="001E1813" w:rsidRPr="001E1813" w:rsidRDefault="001E1813" w:rsidP="007060DB">
            <w:pPr>
              <w:jc w:val="both"/>
              <w:rPr>
                <w:sz w:val="20"/>
                <w:szCs w:val="20"/>
              </w:rPr>
            </w:pPr>
            <w:r w:rsidRPr="001E1813">
              <w:rPr>
                <w:sz w:val="20"/>
                <w:szCs w:val="20"/>
              </w:rPr>
              <w:t>2</w:t>
            </w:r>
          </w:p>
        </w:tc>
        <w:tc>
          <w:tcPr>
            <w:tcW w:w="9853" w:type="dxa"/>
            <w:shd w:val="clear" w:color="auto" w:fill="auto"/>
          </w:tcPr>
          <w:p w:rsidR="001E1813" w:rsidRPr="001E1813" w:rsidRDefault="001E1813" w:rsidP="007060DB">
            <w:pPr>
              <w:jc w:val="both"/>
              <w:rPr>
                <w:sz w:val="20"/>
                <w:szCs w:val="20"/>
              </w:rPr>
            </w:pPr>
            <w:r w:rsidRPr="001E1813">
              <w:rPr>
                <w:sz w:val="20"/>
                <w:szCs w:val="20"/>
              </w:rPr>
              <w:t>Утвердить размер арендной платы за пользование общим имуществом собственников помещений многоквартирного дома в размере 1 000 руб. в месяц за 1 кв.м площади помещения (части помещения).</w:t>
            </w:r>
          </w:p>
        </w:tc>
      </w:tr>
      <w:tr w:rsidR="001E1813" w:rsidRPr="001E1813" w:rsidTr="001E1813">
        <w:trPr>
          <w:trHeight w:val="383"/>
        </w:trPr>
        <w:tc>
          <w:tcPr>
            <w:tcW w:w="468" w:type="dxa"/>
            <w:shd w:val="clear" w:color="auto" w:fill="auto"/>
          </w:tcPr>
          <w:p w:rsidR="001E1813" w:rsidRPr="001E1813" w:rsidRDefault="001E1813" w:rsidP="007060DB">
            <w:pPr>
              <w:jc w:val="both"/>
              <w:rPr>
                <w:sz w:val="20"/>
                <w:szCs w:val="20"/>
              </w:rPr>
            </w:pPr>
            <w:r w:rsidRPr="001E1813">
              <w:rPr>
                <w:sz w:val="20"/>
                <w:szCs w:val="20"/>
              </w:rPr>
              <w:t>3</w:t>
            </w:r>
          </w:p>
        </w:tc>
        <w:tc>
          <w:tcPr>
            <w:tcW w:w="9853" w:type="dxa"/>
            <w:shd w:val="clear" w:color="auto" w:fill="auto"/>
          </w:tcPr>
          <w:p w:rsidR="001E1813" w:rsidRPr="001E1813" w:rsidRDefault="001E1813" w:rsidP="007060DB">
            <w:pPr>
              <w:jc w:val="both"/>
              <w:rPr>
                <w:sz w:val="20"/>
                <w:szCs w:val="20"/>
              </w:rPr>
            </w:pPr>
            <w:r w:rsidRPr="001E1813">
              <w:rPr>
                <w:sz w:val="20"/>
                <w:szCs w:val="20"/>
              </w:rPr>
              <w:t>Наделить ТСН полномочиями по представлению интересов собственников помещений многоквартирного жилого дома при заключении договоров на пользование общим имуществом многоквартирного дома.</w:t>
            </w:r>
          </w:p>
        </w:tc>
      </w:tr>
      <w:tr w:rsidR="001E1813" w:rsidRPr="001E1813" w:rsidTr="001E1813">
        <w:trPr>
          <w:trHeight w:val="383"/>
        </w:trPr>
        <w:tc>
          <w:tcPr>
            <w:tcW w:w="468" w:type="dxa"/>
            <w:shd w:val="clear" w:color="auto" w:fill="auto"/>
          </w:tcPr>
          <w:p w:rsidR="001E1813" w:rsidRPr="001E1813" w:rsidRDefault="001E1813" w:rsidP="007060DB">
            <w:pPr>
              <w:jc w:val="both"/>
              <w:rPr>
                <w:sz w:val="20"/>
                <w:szCs w:val="20"/>
              </w:rPr>
            </w:pPr>
            <w:r w:rsidRPr="001E1813">
              <w:rPr>
                <w:sz w:val="20"/>
                <w:szCs w:val="20"/>
              </w:rPr>
              <w:t>4</w:t>
            </w:r>
          </w:p>
        </w:tc>
        <w:tc>
          <w:tcPr>
            <w:tcW w:w="9853" w:type="dxa"/>
            <w:shd w:val="clear" w:color="auto" w:fill="auto"/>
          </w:tcPr>
          <w:p w:rsidR="001E1813" w:rsidRPr="001E1813" w:rsidRDefault="001E1813" w:rsidP="007060DB">
            <w:pPr>
              <w:jc w:val="both"/>
              <w:rPr>
                <w:sz w:val="20"/>
                <w:szCs w:val="20"/>
              </w:rPr>
            </w:pPr>
            <w:r w:rsidRPr="001E1813">
              <w:rPr>
                <w:sz w:val="20"/>
                <w:szCs w:val="20"/>
              </w:rPr>
              <w:t>Запретить ТСН передавать в аренду (пользование) общее имущество многоквартирного жилого дома лицам, не являющимся собственниками помещений.</w:t>
            </w:r>
          </w:p>
        </w:tc>
      </w:tr>
      <w:tr w:rsidR="001E1813" w:rsidRPr="001E1813" w:rsidTr="001E1813">
        <w:trPr>
          <w:trHeight w:val="383"/>
        </w:trPr>
        <w:tc>
          <w:tcPr>
            <w:tcW w:w="468" w:type="dxa"/>
            <w:shd w:val="clear" w:color="auto" w:fill="auto"/>
          </w:tcPr>
          <w:p w:rsidR="001E1813" w:rsidRPr="001E1813" w:rsidRDefault="001E1813" w:rsidP="001E1813">
            <w:pPr>
              <w:jc w:val="both"/>
              <w:rPr>
                <w:sz w:val="20"/>
                <w:szCs w:val="20"/>
              </w:rPr>
            </w:pPr>
            <w:r w:rsidRPr="001E1813">
              <w:rPr>
                <w:sz w:val="20"/>
                <w:szCs w:val="20"/>
              </w:rPr>
              <w:t>5</w:t>
            </w:r>
          </w:p>
        </w:tc>
        <w:tc>
          <w:tcPr>
            <w:tcW w:w="9853" w:type="dxa"/>
            <w:shd w:val="clear" w:color="auto" w:fill="auto"/>
          </w:tcPr>
          <w:p w:rsidR="001E1813" w:rsidRPr="001E1813" w:rsidRDefault="001E1813" w:rsidP="001E1813">
            <w:pPr>
              <w:rPr>
                <w:sz w:val="20"/>
                <w:szCs w:val="20"/>
              </w:rPr>
            </w:pPr>
            <w:r w:rsidRPr="001E1813">
              <w:rPr>
                <w:sz w:val="20"/>
                <w:szCs w:val="20"/>
              </w:rPr>
              <w:t>Принять для расчета коммунальных услуг тарифы, утвержденные нормативными актами РФ и СПб (в том числе Постановлением Комитета по тарифам СПб) с даты вступления нормативного акта в силу.</w:t>
            </w:r>
          </w:p>
        </w:tc>
      </w:tr>
      <w:tr w:rsidR="001E1813" w:rsidRPr="001E1813" w:rsidTr="001E1813">
        <w:trPr>
          <w:trHeight w:val="383"/>
        </w:trPr>
        <w:tc>
          <w:tcPr>
            <w:tcW w:w="468" w:type="dxa"/>
            <w:shd w:val="clear" w:color="auto" w:fill="auto"/>
          </w:tcPr>
          <w:p w:rsidR="001E1813" w:rsidRPr="001E1813" w:rsidRDefault="001E1813" w:rsidP="001E1813">
            <w:pPr>
              <w:jc w:val="both"/>
              <w:rPr>
                <w:sz w:val="20"/>
                <w:szCs w:val="20"/>
              </w:rPr>
            </w:pPr>
            <w:r w:rsidRPr="001E1813">
              <w:rPr>
                <w:sz w:val="20"/>
                <w:szCs w:val="20"/>
              </w:rPr>
              <w:t>6</w:t>
            </w:r>
          </w:p>
        </w:tc>
        <w:tc>
          <w:tcPr>
            <w:tcW w:w="9853" w:type="dxa"/>
            <w:shd w:val="clear" w:color="auto" w:fill="auto"/>
          </w:tcPr>
          <w:p w:rsidR="001E1813" w:rsidRPr="001E1813" w:rsidRDefault="001E1813" w:rsidP="001E1813">
            <w:pPr>
              <w:jc w:val="both"/>
              <w:rPr>
                <w:sz w:val="20"/>
                <w:szCs w:val="20"/>
              </w:rPr>
            </w:pPr>
            <w:r w:rsidRPr="001E1813">
              <w:rPr>
                <w:sz w:val="20"/>
                <w:szCs w:val="20"/>
              </w:rPr>
              <w:t>Обязать ТСН провести мероприятия, необходимые для заключения прямых  договоров с ТГК Теплосеть и ГУП «Водоканал» индивидуально с каждым собственником помещений в многоквартирном доме.</w:t>
            </w:r>
          </w:p>
        </w:tc>
      </w:tr>
      <w:tr w:rsidR="001073E2" w:rsidRPr="001E1813" w:rsidTr="001E1813">
        <w:tc>
          <w:tcPr>
            <w:tcW w:w="468" w:type="dxa"/>
            <w:vMerge w:val="restart"/>
            <w:shd w:val="clear" w:color="auto" w:fill="auto"/>
          </w:tcPr>
          <w:p w:rsidR="001073E2" w:rsidRPr="001E1813" w:rsidRDefault="001073E2" w:rsidP="001E1813">
            <w:pPr>
              <w:jc w:val="both"/>
              <w:rPr>
                <w:sz w:val="20"/>
                <w:szCs w:val="20"/>
              </w:rPr>
            </w:pPr>
            <w:r w:rsidRPr="001E1813">
              <w:rPr>
                <w:sz w:val="20"/>
                <w:szCs w:val="20"/>
              </w:rPr>
              <w:t>7</w:t>
            </w:r>
          </w:p>
        </w:tc>
        <w:tc>
          <w:tcPr>
            <w:tcW w:w="9853" w:type="dxa"/>
            <w:shd w:val="clear" w:color="auto" w:fill="auto"/>
          </w:tcPr>
          <w:p w:rsidR="001073E2" w:rsidRPr="001E1813" w:rsidRDefault="001073E2" w:rsidP="001E1813">
            <w:pPr>
              <w:rPr>
                <w:sz w:val="20"/>
                <w:szCs w:val="20"/>
              </w:rPr>
            </w:pPr>
            <w:r w:rsidRPr="001E1813">
              <w:rPr>
                <w:sz w:val="20"/>
                <w:szCs w:val="20"/>
              </w:rPr>
              <w:t>Утвердить размер дополнительных взносов в зимний период (декабрь, январь, февраль, март), предложенные Савиным Р.Х. на</w:t>
            </w:r>
          </w:p>
          <w:p w:rsidR="001073E2" w:rsidRPr="001E1813" w:rsidRDefault="001073E2" w:rsidP="001E1813">
            <w:pPr>
              <w:rPr>
                <w:sz w:val="20"/>
                <w:szCs w:val="20"/>
              </w:rPr>
            </w:pPr>
            <w:r w:rsidRPr="001E1813">
              <w:rPr>
                <w:sz w:val="20"/>
                <w:szCs w:val="20"/>
              </w:rPr>
              <w:t>- уборку земельного участка и вывоз снега на специализированные плавильные полигоны. Затраты  90 000 рублей в месяц включить указанные расходы в квитанции отдельной строкой</w:t>
            </w:r>
          </w:p>
          <w:p w:rsidR="001073E2" w:rsidRPr="001E1813" w:rsidRDefault="001073E2" w:rsidP="001E1813">
            <w:pPr>
              <w:jc w:val="both"/>
              <w:rPr>
                <w:sz w:val="20"/>
                <w:szCs w:val="20"/>
              </w:rPr>
            </w:pPr>
            <w:r w:rsidRPr="001E1813">
              <w:rPr>
                <w:sz w:val="20"/>
                <w:szCs w:val="20"/>
              </w:rPr>
              <w:t>Приложение № 4</w:t>
            </w:r>
          </w:p>
        </w:tc>
      </w:tr>
      <w:tr w:rsidR="001073E2" w:rsidRPr="001E1813" w:rsidTr="001E1813">
        <w:tc>
          <w:tcPr>
            <w:tcW w:w="468" w:type="dxa"/>
            <w:vMerge/>
            <w:shd w:val="clear" w:color="auto" w:fill="auto"/>
          </w:tcPr>
          <w:p w:rsidR="001073E2" w:rsidRPr="001E1813" w:rsidRDefault="001073E2" w:rsidP="001E18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3" w:type="dxa"/>
            <w:shd w:val="clear" w:color="auto" w:fill="auto"/>
          </w:tcPr>
          <w:p w:rsidR="001073E2" w:rsidRPr="001E1813" w:rsidRDefault="001073E2" w:rsidP="001E1813">
            <w:pPr>
              <w:jc w:val="both"/>
              <w:rPr>
                <w:sz w:val="20"/>
                <w:szCs w:val="20"/>
              </w:rPr>
            </w:pPr>
            <w:r w:rsidRPr="001E1813">
              <w:rPr>
                <w:sz w:val="20"/>
                <w:szCs w:val="20"/>
              </w:rPr>
              <w:t>- очистку конструктивных элементов многоквартирного дома от снега и наледи с привлечением специализированной организации (верхолазов). 12 000 рублей в месяц включить указанные расходы в квитанции отдельной строкой</w:t>
            </w:r>
          </w:p>
          <w:p w:rsidR="001073E2" w:rsidRPr="001E1813" w:rsidRDefault="001073E2" w:rsidP="001E1813">
            <w:pPr>
              <w:jc w:val="both"/>
              <w:rPr>
                <w:sz w:val="20"/>
                <w:szCs w:val="20"/>
              </w:rPr>
            </w:pPr>
            <w:r w:rsidRPr="001E1813">
              <w:rPr>
                <w:sz w:val="20"/>
                <w:szCs w:val="20"/>
              </w:rPr>
              <w:t>Приложение № __4__</w:t>
            </w:r>
          </w:p>
        </w:tc>
      </w:tr>
      <w:tr w:rsidR="001073E2" w:rsidRPr="001E1813" w:rsidTr="001E1813">
        <w:tc>
          <w:tcPr>
            <w:tcW w:w="468" w:type="dxa"/>
            <w:vMerge w:val="restart"/>
            <w:shd w:val="clear" w:color="auto" w:fill="auto"/>
          </w:tcPr>
          <w:p w:rsidR="001073E2" w:rsidRPr="001E1813" w:rsidRDefault="001073E2" w:rsidP="001E1813">
            <w:pPr>
              <w:jc w:val="both"/>
              <w:rPr>
                <w:sz w:val="20"/>
                <w:szCs w:val="20"/>
              </w:rPr>
            </w:pPr>
            <w:r w:rsidRPr="001E1813">
              <w:rPr>
                <w:sz w:val="20"/>
                <w:szCs w:val="20"/>
              </w:rPr>
              <w:t>8</w:t>
            </w:r>
          </w:p>
        </w:tc>
        <w:tc>
          <w:tcPr>
            <w:tcW w:w="9853" w:type="dxa"/>
            <w:shd w:val="clear" w:color="auto" w:fill="auto"/>
          </w:tcPr>
          <w:p w:rsidR="001073E2" w:rsidRPr="001E1813" w:rsidRDefault="001073E2" w:rsidP="001E1813">
            <w:pPr>
              <w:jc w:val="both"/>
              <w:rPr>
                <w:sz w:val="20"/>
                <w:szCs w:val="20"/>
              </w:rPr>
            </w:pPr>
            <w:r w:rsidRPr="001E1813">
              <w:rPr>
                <w:sz w:val="20"/>
                <w:szCs w:val="20"/>
              </w:rPr>
              <w:t xml:space="preserve">Утвердить предложенные собственником Матвеевой А.С. в части, не противоречащей действующему законодательству Санкт-Петербурга, </w:t>
            </w:r>
          </w:p>
          <w:p w:rsidR="001073E2" w:rsidRPr="001E1813" w:rsidRDefault="001073E2" w:rsidP="001E1813">
            <w:pPr>
              <w:jc w:val="both"/>
              <w:rPr>
                <w:sz w:val="20"/>
                <w:szCs w:val="20"/>
              </w:rPr>
            </w:pPr>
            <w:r w:rsidRPr="001E1813">
              <w:rPr>
                <w:sz w:val="20"/>
                <w:szCs w:val="20"/>
              </w:rPr>
              <w:t>- правила проживания в многоквартирном доме (нарушения тишины и покоя жильцов)</w:t>
            </w:r>
          </w:p>
          <w:p w:rsidR="001073E2" w:rsidRPr="001E1813" w:rsidRDefault="001073E2" w:rsidP="001E1813">
            <w:pPr>
              <w:jc w:val="both"/>
              <w:rPr>
                <w:sz w:val="20"/>
                <w:szCs w:val="20"/>
              </w:rPr>
            </w:pPr>
            <w:r w:rsidRPr="001E1813">
              <w:rPr>
                <w:sz w:val="20"/>
                <w:szCs w:val="20"/>
              </w:rPr>
              <w:t>Приложение № 5</w:t>
            </w:r>
          </w:p>
        </w:tc>
      </w:tr>
      <w:tr w:rsidR="001073E2" w:rsidRPr="001E1813" w:rsidTr="001E1813">
        <w:tc>
          <w:tcPr>
            <w:tcW w:w="468" w:type="dxa"/>
            <w:vMerge/>
            <w:shd w:val="clear" w:color="auto" w:fill="auto"/>
          </w:tcPr>
          <w:p w:rsidR="001073E2" w:rsidRPr="001E1813" w:rsidRDefault="001073E2" w:rsidP="001E18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3" w:type="dxa"/>
            <w:shd w:val="clear" w:color="auto" w:fill="auto"/>
          </w:tcPr>
          <w:p w:rsidR="001073E2" w:rsidRPr="001E1813" w:rsidRDefault="001073E2" w:rsidP="001E1813">
            <w:pPr>
              <w:jc w:val="both"/>
              <w:rPr>
                <w:sz w:val="20"/>
                <w:szCs w:val="20"/>
              </w:rPr>
            </w:pPr>
            <w:r w:rsidRPr="001E1813">
              <w:rPr>
                <w:sz w:val="20"/>
                <w:szCs w:val="20"/>
              </w:rPr>
              <w:t>- правила выгула собак на придомовой территории (уборки за питомцами)</w:t>
            </w:r>
          </w:p>
          <w:p w:rsidR="001073E2" w:rsidRPr="001E1813" w:rsidRDefault="001073E2" w:rsidP="001E1813">
            <w:pPr>
              <w:jc w:val="both"/>
              <w:rPr>
                <w:sz w:val="20"/>
                <w:szCs w:val="20"/>
              </w:rPr>
            </w:pPr>
            <w:r w:rsidRPr="001E1813">
              <w:rPr>
                <w:sz w:val="20"/>
                <w:szCs w:val="20"/>
              </w:rPr>
              <w:t>Приложение № 6</w:t>
            </w:r>
          </w:p>
        </w:tc>
      </w:tr>
      <w:tr w:rsidR="001073E2" w:rsidRPr="001E1813" w:rsidTr="001E1813">
        <w:trPr>
          <w:trHeight w:val="769"/>
        </w:trPr>
        <w:tc>
          <w:tcPr>
            <w:tcW w:w="468" w:type="dxa"/>
            <w:vMerge w:val="restart"/>
            <w:shd w:val="clear" w:color="auto" w:fill="auto"/>
          </w:tcPr>
          <w:p w:rsidR="001073E2" w:rsidRPr="001E1813" w:rsidRDefault="001073E2" w:rsidP="001E1813">
            <w:pPr>
              <w:jc w:val="both"/>
              <w:rPr>
                <w:sz w:val="20"/>
                <w:szCs w:val="20"/>
              </w:rPr>
            </w:pPr>
            <w:r w:rsidRPr="001E1813">
              <w:rPr>
                <w:sz w:val="20"/>
                <w:szCs w:val="20"/>
              </w:rPr>
              <w:t>9.</w:t>
            </w:r>
          </w:p>
        </w:tc>
        <w:tc>
          <w:tcPr>
            <w:tcW w:w="9853" w:type="dxa"/>
            <w:shd w:val="clear" w:color="auto" w:fill="auto"/>
          </w:tcPr>
          <w:p w:rsidR="001073E2" w:rsidRPr="001E1813" w:rsidRDefault="001073E2" w:rsidP="001E1813">
            <w:pPr>
              <w:jc w:val="both"/>
              <w:rPr>
                <w:sz w:val="20"/>
                <w:szCs w:val="20"/>
              </w:rPr>
            </w:pPr>
            <w:r w:rsidRPr="001E1813">
              <w:rPr>
                <w:sz w:val="20"/>
                <w:szCs w:val="20"/>
              </w:rPr>
              <w:t xml:space="preserve">Утвердить предложение собственника Мусакаевой Г.Е. и </w:t>
            </w:r>
          </w:p>
          <w:p w:rsidR="001073E2" w:rsidRPr="001E1813" w:rsidRDefault="001073E2" w:rsidP="001E1813">
            <w:pPr>
              <w:jc w:val="both"/>
              <w:rPr>
                <w:sz w:val="20"/>
                <w:szCs w:val="20"/>
              </w:rPr>
            </w:pPr>
            <w:r w:rsidRPr="001E1813">
              <w:rPr>
                <w:sz w:val="20"/>
                <w:szCs w:val="20"/>
              </w:rPr>
              <w:t>-  установить систему водоочистки холодной воды. Затраты  300 000 рублей единовременно, затем 30 000 рублей в месяц, включить указанные расходы в квитанции отдельной строкой.</w:t>
            </w:r>
          </w:p>
        </w:tc>
      </w:tr>
      <w:tr w:rsidR="001073E2" w:rsidRPr="001E1813" w:rsidTr="001E1813">
        <w:trPr>
          <w:trHeight w:val="604"/>
        </w:trPr>
        <w:tc>
          <w:tcPr>
            <w:tcW w:w="468" w:type="dxa"/>
            <w:vMerge/>
            <w:shd w:val="clear" w:color="auto" w:fill="auto"/>
          </w:tcPr>
          <w:p w:rsidR="001073E2" w:rsidRPr="001E1813" w:rsidRDefault="001073E2" w:rsidP="001E18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3" w:type="dxa"/>
            <w:shd w:val="clear" w:color="auto" w:fill="auto"/>
          </w:tcPr>
          <w:p w:rsidR="001073E2" w:rsidRPr="001E1813" w:rsidRDefault="001073E2" w:rsidP="001E1813">
            <w:pPr>
              <w:jc w:val="both"/>
              <w:rPr>
                <w:sz w:val="20"/>
                <w:szCs w:val="20"/>
              </w:rPr>
            </w:pPr>
            <w:r w:rsidRPr="001E1813">
              <w:rPr>
                <w:sz w:val="20"/>
                <w:szCs w:val="20"/>
              </w:rPr>
              <w:t>- расширить и переоборудовать в закрытую, существующую у пункта охраны,  велопарковку. Затраты  100 000 рублей единовременно, включить указанные расходы в квитанции отдельной строкой.</w:t>
            </w:r>
          </w:p>
        </w:tc>
      </w:tr>
      <w:tr w:rsidR="001073E2" w:rsidRPr="001E1813" w:rsidTr="001E1813">
        <w:trPr>
          <w:trHeight w:val="790"/>
        </w:trPr>
        <w:tc>
          <w:tcPr>
            <w:tcW w:w="468" w:type="dxa"/>
            <w:vMerge/>
            <w:shd w:val="clear" w:color="auto" w:fill="auto"/>
          </w:tcPr>
          <w:p w:rsidR="001073E2" w:rsidRPr="001E1813" w:rsidRDefault="001073E2" w:rsidP="001E18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3" w:type="dxa"/>
            <w:shd w:val="clear" w:color="auto" w:fill="auto"/>
          </w:tcPr>
          <w:p w:rsidR="001073E2" w:rsidRPr="001E1813" w:rsidRDefault="001073E2" w:rsidP="001E1813">
            <w:pPr>
              <w:jc w:val="both"/>
              <w:rPr>
                <w:sz w:val="20"/>
                <w:szCs w:val="20"/>
              </w:rPr>
            </w:pPr>
            <w:r w:rsidRPr="001E1813">
              <w:rPr>
                <w:sz w:val="20"/>
                <w:szCs w:val="20"/>
              </w:rPr>
              <w:t>- разработать и утвердить проект движения автотранспорта перед въездом на территорию жилого дома. Затраты  80 000 рублей единовременно, включить указанные расходы в квитанции отдельной строкой.</w:t>
            </w:r>
          </w:p>
        </w:tc>
      </w:tr>
      <w:tr w:rsidR="001073E2" w:rsidRPr="001E1813" w:rsidTr="001E1813">
        <w:trPr>
          <w:trHeight w:val="261"/>
        </w:trPr>
        <w:tc>
          <w:tcPr>
            <w:tcW w:w="468" w:type="dxa"/>
            <w:vMerge/>
            <w:shd w:val="clear" w:color="auto" w:fill="auto"/>
          </w:tcPr>
          <w:p w:rsidR="001073E2" w:rsidRPr="001E1813" w:rsidRDefault="001073E2" w:rsidP="001E18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3" w:type="dxa"/>
            <w:shd w:val="clear" w:color="auto" w:fill="auto"/>
          </w:tcPr>
          <w:p w:rsidR="001073E2" w:rsidRPr="001E1813" w:rsidRDefault="001073E2" w:rsidP="001E1813">
            <w:pPr>
              <w:jc w:val="both"/>
              <w:rPr>
                <w:sz w:val="20"/>
                <w:szCs w:val="20"/>
              </w:rPr>
            </w:pPr>
            <w:r w:rsidRPr="001E1813">
              <w:rPr>
                <w:sz w:val="20"/>
                <w:szCs w:val="20"/>
              </w:rPr>
              <w:t>- ввести правила парковки автомобилей в зимний период в режиме «реверс»;</w:t>
            </w:r>
          </w:p>
        </w:tc>
      </w:tr>
      <w:tr w:rsidR="001073E2" w:rsidRPr="001E1813" w:rsidTr="001E1813">
        <w:trPr>
          <w:trHeight w:val="278"/>
        </w:trPr>
        <w:tc>
          <w:tcPr>
            <w:tcW w:w="468" w:type="dxa"/>
            <w:vMerge/>
            <w:shd w:val="clear" w:color="auto" w:fill="auto"/>
          </w:tcPr>
          <w:p w:rsidR="001073E2" w:rsidRPr="001E1813" w:rsidRDefault="001073E2" w:rsidP="001E18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3" w:type="dxa"/>
            <w:shd w:val="clear" w:color="auto" w:fill="auto"/>
          </w:tcPr>
          <w:p w:rsidR="001073E2" w:rsidRPr="001E1813" w:rsidRDefault="001073E2" w:rsidP="001E1813">
            <w:pPr>
              <w:jc w:val="both"/>
              <w:rPr>
                <w:sz w:val="20"/>
                <w:szCs w:val="20"/>
              </w:rPr>
            </w:pPr>
            <w:r w:rsidRPr="001E1813">
              <w:rPr>
                <w:sz w:val="20"/>
                <w:szCs w:val="20"/>
              </w:rPr>
              <w:t>- не изменять сложившуюся систему доступа на территорию жилого дома.</w:t>
            </w:r>
          </w:p>
        </w:tc>
      </w:tr>
      <w:tr w:rsidR="001073E2" w:rsidRPr="001E1813" w:rsidTr="001E1813">
        <w:trPr>
          <w:trHeight w:val="760"/>
        </w:trPr>
        <w:tc>
          <w:tcPr>
            <w:tcW w:w="468" w:type="dxa"/>
            <w:vMerge/>
            <w:shd w:val="clear" w:color="auto" w:fill="auto"/>
          </w:tcPr>
          <w:p w:rsidR="001073E2" w:rsidRPr="001E1813" w:rsidRDefault="001073E2" w:rsidP="001E18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3" w:type="dxa"/>
            <w:shd w:val="clear" w:color="auto" w:fill="auto"/>
          </w:tcPr>
          <w:p w:rsidR="001073E2" w:rsidRPr="001E1813" w:rsidRDefault="001073E2" w:rsidP="001E1813">
            <w:pPr>
              <w:rPr>
                <w:sz w:val="20"/>
                <w:szCs w:val="20"/>
              </w:rPr>
            </w:pPr>
            <w:r w:rsidRPr="001E1813">
              <w:rPr>
                <w:sz w:val="20"/>
                <w:szCs w:val="20"/>
              </w:rPr>
              <w:t>Утвердить ответственным за исполнение утвержденных улучшений, указанных в данном пункте и расходование денежных средств Голышева П.И. Приложение № 7</w:t>
            </w:r>
          </w:p>
        </w:tc>
      </w:tr>
      <w:tr w:rsidR="001E1813" w:rsidRPr="001E1813" w:rsidTr="001E1813">
        <w:trPr>
          <w:trHeight w:val="779"/>
        </w:trPr>
        <w:tc>
          <w:tcPr>
            <w:tcW w:w="468" w:type="dxa"/>
            <w:vMerge w:val="restart"/>
            <w:shd w:val="clear" w:color="auto" w:fill="auto"/>
          </w:tcPr>
          <w:p w:rsidR="001E1813" w:rsidRPr="001E1813" w:rsidRDefault="001E1813" w:rsidP="001E18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3" w:type="dxa"/>
            <w:shd w:val="clear" w:color="auto" w:fill="auto"/>
          </w:tcPr>
          <w:p w:rsidR="001E1813" w:rsidRPr="001E1813" w:rsidRDefault="001E1813" w:rsidP="001E1813">
            <w:pPr>
              <w:jc w:val="both"/>
              <w:rPr>
                <w:sz w:val="20"/>
                <w:szCs w:val="20"/>
              </w:rPr>
            </w:pPr>
            <w:r w:rsidRPr="001E1813">
              <w:rPr>
                <w:sz w:val="20"/>
                <w:szCs w:val="20"/>
              </w:rPr>
              <w:t>Утвердить предложение собственника Веселовой Н.С. и</w:t>
            </w:r>
          </w:p>
          <w:p w:rsidR="001E1813" w:rsidRPr="001E1813" w:rsidRDefault="001E1813" w:rsidP="001E1813">
            <w:pPr>
              <w:rPr>
                <w:sz w:val="20"/>
                <w:szCs w:val="20"/>
              </w:rPr>
            </w:pPr>
            <w:r w:rsidRPr="001E1813">
              <w:rPr>
                <w:sz w:val="20"/>
                <w:szCs w:val="20"/>
              </w:rPr>
              <w:t>- благоустроить внутреннюю часть двора. Затраты  180 000 рублей единовременно, включить указанные расходы в квитанции отдельной строкой.</w:t>
            </w:r>
          </w:p>
        </w:tc>
      </w:tr>
      <w:tr w:rsidR="001E1813" w:rsidRPr="001E1813" w:rsidTr="001E1813">
        <w:trPr>
          <w:trHeight w:val="477"/>
        </w:trPr>
        <w:tc>
          <w:tcPr>
            <w:tcW w:w="468" w:type="dxa"/>
            <w:vMerge/>
            <w:shd w:val="clear" w:color="auto" w:fill="auto"/>
          </w:tcPr>
          <w:p w:rsidR="001E1813" w:rsidRPr="001E1813" w:rsidRDefault="001E1813" w:rsidP="001E18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3" w:type="dxa"/>
            <w:shd w:val="clear" w:color="auto" w:fill="auto"/>
          </w:tcPr>
          <w:p w:rsidR="001E1813" w:rsidRPr="001E1813" w:rsidRDefault="001E1813" w:rsidP="001E1813">
            <w:pPr>
              <w:jc w:val="both"/>
              <w:rPr>
                <w:sz w:val="20"/>
                <w:szCs w:val="20"/>
              </w:rPr>
            </w:pPr>
            <w:r w:rsidRPr="001E1813">
              <w:rPr>
                <w:sz w:val="20"/>
                <w:szCs w:val="20"/>
              </w:rPr>
              <w:t>- сделать резиновое покрытие на верхней детской площадке. Затраты  100 000 рублей единовременно, включить указанные расходы в квитанции отдельной строкой.</w:t>
            </w:r>
          </w:p>
        </w:tc>
      </w:tr>
      <w:tr w:rsidR="001E1813" w:rsidRPr="001E1813" w:rsidTr="001E1813">
        <w:trPr>
          <w:trHeight w:val="521"/>
        </w:trPr>
        <w:tc>
          <w:tcPr>
            <w:tcW w:w="468" w:type="dxa"/>
            <w:vMerge/>
            <w:shd w:val="clear" w:color="auto" w:fill="auto"/>
          </w:tcPr>
          <w:p w:rsidR="001E1813" w:rsidRPr="001E1813" w:rsidRDefault="001E1813" w:rsidP="001E18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3" w:type="dxa"/>
            <w:shd w:val="clear" w:color="auto" w:fill="auto"/>
          </w:tcPr>
          <w:p w:rsidR="001E1813" w:rsidRPr="001E1813" w:rsidRDefault="001E1813" w:rsidP="001E1813">
            <w:pPr>
              <w:jc w:val="both"/>
              <w:rPr>
                <w:sz w:val="20"/>
                <w:szCs w:val="20"/>
              </w:rPr>
            </w:pPr>
            <w:r w:rsidRPr="001E1813">
              <w:rPr>
                <w:sz w:val="20"/>
                <w:szCs w:val="20"/>
              </w:rPr>
              <w:t>- установить основание для елки, подвести электричество. Затраты  50 000 рублей единовременно, включить указанные расходы в квитанции отдельной строкой.</w:t>
            </w:r>
          </w:p>
        </w:tc>
      </w:tr>
      <w:tr w:rsidR="001E1813" w:rsidRPr="001E1813" w:rsidTr="001E1813">
        <w:trPr>
          <w:trHeight w:val="486"/>
        </w:trPr>
        <w:tc>
          <w:tcPr>
            <w:tcW w:w="468" w:type="dxa"/>
            <w:vMerge/>
            <w:shd w:val="clear" w:color="auto" w:fill="auto"/>
          </w:tcPr>
          <w:p w:rsidR="001E1813" w:rsidRPr="001E1813" w:rsidRDefault="001E1813" w:rsidP="001E18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3" w:type="dxa"/>
            <w:shd w:val="clear" w:color="auto" w:fill="auto"/>
          </w:tcPr>
          <w:p w:rsidR="001E1813" w:rsidRPr="001E1813" w:rsidRDefault="001E1813" w:rsidP="001E1813">
            <w:pPr>
              <w:jc w:val="both"/>
              <w:rPr>
                <w:sz w:val="20"/>
                <w:szCs w:val="20"/>
              </w:rPr>
            </w:pPr>
            <w:r w:rsidRPr="001E1813">
              <w:rPr>
                <w:sz w:val="20"/>
                <w:szCs w:val="20"/>
              </w:rPr>
              <w:t xml:space="preserve">- сохранить консьержей в парадных </w:t>
            </w:r>
          </w:p>
          <w:p w:rsidR="001E1813" w:rsidRPr="001E1813" w:rsidRDefault="001E1813" w:rsidP="001E1813">
            <w:pPr>
              <w:jc w:val="both"/>
              <w:rPr>
                <w:sz w:val="20"/>
                <w:szCs w:val="20"/>
              </w:rPr>
            </w:pPr>
            <w:r w:rsidRPr="001E1813">
              <w:rPr>
                <w:sz w:val="20"/>
                <w:szCs w:val="20"/>
              </w:rPr>
              <w:t>Приложение № 8</w:t>
            </w:r>
          </w:p>
        </w:tc>
      </w:tr>
      <w:tr w:rsidR="001E1813" w:rsidRPr="001E1813" w:rsidTr="001073E2">
        <w:trPr>
          <w:trHeight w:val="750"/>
        </w:trPr>
        <w:tc>
          <w:tcPr>
            <w:tcW w:w="468" w:type="dxa"/>
            <w:shd w:val="clear" w:color="auto" w:fill="auto"/>
            <w:vAlign w:val="bottom"/>
          </w:tcPr>
          <w:p w:rsidR="001E1813" w:rsidRPr="001E1813" w:rsidRDefault="001E1813" w:rsidP="00107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3" w:type="dxa"/>
            <w:shd w:val="clear" w:color="auto" w:fill="auto"/>
          </w:tcPr>
          <w:p w:rsidR="001E1813" w:rsidRPr="001E1813" w:rsidRDefault="001E1813" w:rsidP="001E1813">
            <w:pPr>
              <w:jc w:val="both"/>
              <w:rPr>
                <w:sz w:val="20"/>
                <w:szCs w:val="20"/>
              </w:rPr>
            </w:pPr>
            <w:r w:rsidRPr="001E1813">
              <w:rPr>
                <w:sz w:val="20"/>
                <w:szCs w:val="20"/>
              </w:rPr>
              <w:t>Определить способ подтверждения принятия решений и состава участников общего собрания собственников помещений многоквартирного жилого дома: подписание протокола общего собрания, проводимого в заочной форме председателем и секретарем собрания.</w:t>
            </w:r>
          </w:p>
        </w:tc>
      </w:tr>
    </w:tbl>
    <w:p w:rsidR="00B738D5" w:rsidRPr="00EF3F43" w:rsidRDefault="00B738D5" w:rsidP="001E1813">
      <w:pPr>
        <w:jc w:val="both"/>
        <w:rPr>
          <w:sz w:val="22"/>
          <w:szCs w:val="22"/>
        </w:rPr>
      </w:pPr>
    </w:p>
    <w:sectPr w:rsidR="00B738D5" w:rsidRPr="00EF3F43" w:rsidSect="002A7CEE">
      <w:footerReference w:type="default" r:id="rId6"/>
      <w:pgSz w:w="11906" w:h="16838"/>
      <w:pgMar w:top="568" w:right="70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E5" w:rsidRDefault="00275DE5" w:rsidP="00422BC5">
      <w:r>
        <w:separator/>
      </w:r>
    </w:p>
  </w:endnote>
  <w:endnote w:type="continuationSeparator" w:id="0">
    <w:p w:rsidR="00275DE5" w:rsidRDefault="00275DE5" w:rsidP="0042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C5" w:rsidRDefault="00422BC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F5C9C">
      <w:rPr>
        <w:noProof/>
      </w:rPr>
      <w:t>1</w:t>
    </w:r>
    <w:r>
      <w:fldChar w:fldCharType="end"/>
    </w:r>
  </w:p>
  <w:p w:rsidR="00422BC5" w:rsidRDefault="00422B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E5" w:rsidRDefault="00275DE5" w:rsidP="00422BC5">
      <w:r>
        <w:separator/>
      </w:r>
    </w:p>
  </w:footnote>
  <w:footnote w:type="continuationSeparator" w:id="0">
    <w:p w:rsidR="00275DE5" w:rsidRDefault="00275DE5" w:rsidP="00422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3E"/>
    <w:rsid w:val="00007B8F"/>
    <w:rsid w:val="0003239D"/>
    <w:rsid w:val="000508D6"/>
    <w:rsid w:val="00072BD1"/>
    <w:rsid w:val="000A6B03"/>
    <w:rsid w:val="000B5DAB"/>
    <w:rsid w:val="000D615C"/>
    <w:rsid w:val="001073E2"/>
    <w:rsid w:val="001350DF"/>
    <w:rsid w:val="001774DB"/>
    <w:rsid w:val="001D2A11"/>
    <w:rsid w:val="001E1813"/>
    <w:rsid w:val="001E3FA7"/>
    <w:rsid w:val="001E5485"/>
    <w:rsid w:val="001F5C9C"/>
    <w:rsid w:val="002031C3"/>
    <w:rsid w:val="00211D72"/>
    <w:rsid w:val="00230145"/>
    <w:rsid w:val="00246262"/>
    <w:rsid w:val="00275DE5"/>
    <w:rsid w:val="002775FA"/>
    <w:rsid w:val="002A7CEE"/>
    <w:rsid w:val="002B07F6"/>
    <w:rsid w:val="002D3EAE"/>
    <w:rsid w:val="002F45C9"/>
    <w:rsid w:val="0030130E"/>
    <w:rsid w:val="00301E54"/>
    <w:rsid w:val="00326019"/>
    <w:rsid w:val="0036212E"/>
    <w:rsid w:val="00370456"/>
    <w:rsid w:val="0039770A"/>
    <w:rsid w:val="003C754E"/>
    <w:rsid w:val="004225EF"/>
    <w:rsid w:val="00422BC5"/>
    <w:rsid w:val="004278B8"/>
    <w:rsid w:val="00445B1B"/>
    <w:rsid w:val="0048453B"/>
    <w:rsid w:val="004D1730"/>
    <w:rsid w:val="0051453B"/>
    <w:rsid w:val="00532428"/>
    <w:rsid w:val="005368B5"/>
    <w:rsid w:val="00544E68"/>
    <w:rsid w:val="00554107"/>
    <w:rsid w:val="00557018"/>
    <w:rsid w:val="00561B16"/>
    <w:rsid w:val="005740BF"/>
    <w:rsid w:val="005D479F"/>
    <w:rsid w:val="00650DE6"/>
    <w:rsid w:val="006523E7"/>
    <w:rsid w:val="0068647F"/>
    <w:rsid w:val="00694FE4"/>
    <w:rsid w:val="007060DB"/>
    <w:rsid w:val="00783FB5"/>
    <w:rsid w:val="007A3B81"/>
    <w:rsid w:val="007A62CA"/>
    <w:rsid w:val="007D0417"/>
    <w:rsid w:val="007D45AE"/>
    <w:rsid w:val="00812F77"/>
    <w:rsid w:val="00822951"/>
    <w:rsid w:val="00831539"/>
    <w:rsid w:val="00874EB1"/>
    <w:rsid w:val="00875144"/>
    <w:rsid w:val="008924CF"/>
    <w:rsid w:val="008D39AE"/>
    <w:rsid w:val="00984ACE"/>
    <w:rsid w:val="009B6795"/>
    <w:rsid w:val="009D0D58"/>
    <w:rsid w:val="009D4C23"/>
    <w:rsid w:val="00A6430B"/>
    <w:rsid w:val="00A82F7C"/>
    <w:rsid w:val="00AC30C2"/>
    <w:rsid w:val="00AC6137"/>
    <w:rsid w:val="00AF55D8"/>
    <w:rsid w:val="00B06110"/>
    <w:rsid w:val="00B27668"/>
    <w:rsid w:val="00B61805"/>
    <w:rsid w:val="00B738D5"/>
    <w:rsid w:val="00BE0DD2"/>
    <w:rsid w:val="00BE5AE1"/>
    <w:rsid w:val="00BF76A3"/>
    <w:rsid w:val="00C1797A"/>
    <w:rsid w:val="00C41332"/>
    <w:rsid w:val="00C7257E"/>
    <w:rsid w:val="00C86E80"/>
    <w:rsid w:val="00CB0E60"/>
    <w:rsid w:val="00CC0735"/>
    <w:rsid w:val="00D0359B"/>
    <w:rsid w:val="00D21381"/>
    <w:rsid w:val="00D33F9C"/>
    <w:rsid w:val="00D70854"/>
    <w:rsid w:val="00DA3FE1"/>
    <w:rsid w:val="00E5603E"/>
    <w:rsid w:val="00E74969"/>
    <w:rsid w:val="00EB6422"/>
    <w:rsid w:val="00ED1494"/>
    <w:rsid w:val="00EF3F43"/>
    <w:rsid w:val="00FB08ED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15BE1-8B24-445A-AF98-3F11ED71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45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22B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422B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22BC5"/>
    <w:rPr>
      <w:sz w:val="24"/>
      <w:szCs w:val="24"/>
    </w:rPr>
  </w:style>
  <w:style w:type="paragraph" w:styleId="a6">
    <w:name w:val="footer"/>
    <w:basedOn w:val="a"/>
    <w:link w:val="a7"/>
    <w:uiPriority w:val="99"/>
    <w:rsid w:val="00422B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22BC5"/>
    <w:rPr>
      <w:sz w:val="24"/>
      <w:szCs w:val="24"/>
    </w:rPr>
  </w:style>
  <w:style w:type="paragraph" w:styleId="a8">
    <w:name w:val="Balloon Text"/>
    <w:basedOn w:val="a"/>
    <w:link w:val="a9"/>
    <w:rsid w:val="003260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326019"/>
    <w:rPr>
      <w:rFonts w:ascii="Segoe UI" w:hAnsi="Segoe UI" w:cs="Segoe UI"/>
      <w:sz w:val="18"/>
      <w:szCs w:val="18"/>
    </w:rPr>
  </w:style>
  <w:style w:type="character" w:styleId="aa">
    <w:name w:val="annotation reference"/>
    <w:rsid w:val="005740BF"/>
    <w:rPr>
      <w:sz w:val="16"/>
      <w:szCs w:val="16"/>
    </w:rPr>
  </w:style>
  <w:style w:type="paragraph" w:styleId="ab">
    <w:name w:val="annotation text"/>
    <w:basedOn w:val="a"/>
    <w:link w:val="ac"/>
    <w:rsid w:val="005740B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5740BF"/>
  </w:style>
  <w:style w:type="paragraph" w:styleId="ad">
    <w:name w:val="annotation subject"/>
    <w:basedOn w:val="ab"/>
    <w:next w:val="ab"/>
    <w:link w:val="ae"/>
    <w:rsid w:val="005740BF"/>
    <w:rPr>
      <w:b/>
      <w:bCs/>
    </w:rPr>
  </w:style>
  <w:style w:type="character" w:customStyle="1" w:styleId="ae">
    <w:name w:val="Тема примечания Знак"/>
    <w:link w:val="ad"/>
    <w:rsid w:val="00574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*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cp:lastModifiedBy>Admin</cp:lastModifiedBy>
  <cp:revision>2</cp:revision>
  <cp:lastPrinted>2019-04-10T17:41:00Z</cp:lastPrinted>
  <dcterms:created xsi:type="dcterms:W3CDTF">2019-04-12T08:52:00Z</dcterms:created>
  <dcterms:modified xsi:type="dcterms:W3CDTF">2019-04-12T08:52:00Z</dcterms:modified>
</cp:coreProperties>
</file>